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spacing w:after="120" w:before="120"/>
        <w:ind w:firstLine="0" w:left="120" w:right="12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br/>
      </w:r>
      <w:r>
        <w:rPr>
          <w:rFonts w:ascii="Arial" w:hAnsi="Arial"/>
          <w:b w:val="0"/>
          <w:i w:val="0"/>
          <w:caps w:val="0"/>
          <w:color w:val="007AD0"/>
          <w:spacing w:val="0"/>
          <w:sz w:val="36"/>
          <w:highlight w:val="white"/>
        </w:rPr>
        <w:t>Проект "Здоровье для каждого"</w:t>
      </w:r>
    </w:p>
    <w:p w14:paraId="03000000">
      <w:pPr>
        <w:spacing w:after="0" w:before="0"/>
        <w:ind w:firstLine="0" w:left="0" w:right="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-apple-system" w:hAnsi="-apple-system"/>
          <w:b w:val="1"/>
          <w:i w:val="0"/>
          <w:caps w:val="0"/>
          <w:color w:val="333333"/>
          <w:spacing w:val="0"/>
          <w:sz w:val="24"/>
          <w:highlight w:val="white"/>
        </w:rPr>
        <w:t>«Здоровье для каждого»</w:t>
      </w:r>
      <w:r>
        <w:rPr>
          <w:rFonts w:ascii="-apple-system" w:hAnsi="-apple-system"/>
          <w:b w:val="0"/>
          <w:i w:val="0"/>
          <w:caps w:val="0"/>
          <w:color w:val="333333"/>
          <w:spacing w:val="0"/>
          <w:sz w:val="24"/>
          <w:highlight w:val="white"/>
        </w:rPr>
        <w:t> — федеральный проект, который реализуется с </w:t>
      </w:r>
      <w:r>
        <w:rPr>
          <w:rFonts w:ascii="-apple-system" w:hAnsi="-apple-system"/>
          <w:b w:val="1"/>
          <w:i w:val="0"/>
          <w:caps w:val="0"/>
          <w:color w:val="333333"/>
          <w:spacing w:val="0"/>
          <w:sz w:val="24"/>
          <w:highlight w:val="white"/>
        </w:rPr>
        <w:t>2025 года</w:t>
      </w:r>
      <w:r>
        <w:rPr>
          <w:rFonts w:ascii="-apple-system" w:hAnsi="-apple-system"/>
          <w:b w:val="0"/>
          <w:i w:val="0"/>
          <w:caps w:val="0"/>
          <w:color w:val="333333"/>
          <w:spacing w:val="0"/>
          <w:sz w:val="24"/>
          <w:highlight w:val="white"/>
        </w:rPr>
        <w:t> в рамках национального проекта </w:t>
      </w:r>
      <w:r>
        <w:rPr>
          <w:rFonts w:ascii="-apple-system" w:hAnsi="-apple-system"/>
          <w:b w:val="1"/>
          <w:i w:val="0"/>
          <w:caps w:val="0"/>
          <w:color w:val="333333"/>
          <w:spacing w:val="0"/>
          <w:sz w:val="24"/>
          <w:highlight w:val="white"/>
        </w:rPr>
        <w:t>«Продолжительная и активная жизнь»</w:t>
      </w:r>
      <w:r>
        <w:rPr>
          <w:rFonts w:ascii="-apple-system" w:hAnsi="-apple-system"/>
          <w:b w:val="0"/>
          <w:i w:val="0"/>
          <w:caps w:val="0"/>
          <w:color w:val="333333"/>
          <w:spacing w:val="0"/>
          <w:sz w:val="24"/>
          <w:highlight w:val="white"/>
        </w:rPr>
        <w:t>.</w:t>
      </w:r>
      <w:r>
        <w:br/>
      </w:r>
      <w:r>
        <w:rPr>
          <w:rFonts w:ascii="-apple-system" w:hAnsi="-apple-system"/>
          <w:b w:val="1"/>
          <w:i w:val="0"/>
          <w:caps w:val="0"/>
          <w:color w:val="555555"/>
          <w:spacing w:val="0"/>
          <w:sz w:val="24"/>
          <w:highlight w:val="white"/>
        </w:rPr>
        <w:t>Цель проекта</w:t>
      </w: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 — формирование системы укрепления общественного здоровья путём разработки новых стратегических и тактических подходов к работе системы профилактики хронических неинфекционных заболеваний, позволяющих повысить приверженность граждан к ведению здорового образа жизни. </w:t>
      </w:r>
    </w:p>
    <w:p w14:paraId="04000000">
      <w:pPr>
        <w:spacing w:after="0" w:before="0"/>
        <w:ind w:firstLine="0" w:left="0" w:right="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-apple-system" w:hAnsi="-apple-system"/>
          <w:b w:val="1"/>
          <w:i w:val="0"/>
          <w:caps w:val="0"/>
          <w:color w:val="555555"/>
          <w:spacing w:val="0"/>
          <w:sz w:val="24"/>
          <w:highlight w:val="white"/>
        </w:rPr>
        <w:t>Общественно значимый результат</w:t>
      </w: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 </w:t>
      </w: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— увеличение доли граждан, ведущих здоровый образ жизни, к 2030 году в 1,5 раза. </w:t>
      </w:r>
    </w:p>
    <w:p w14:paraId="05000000">
      <w:pPr>
        <w:spacing w:after="0" w:before="0"/>
        <w:ind w:firstLine="0" w:left="0" w:right="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-apple-system" w:hAnsi="-apple-system"/>
          <w:b w:val="1"/>
          <w:i w:val="0"/>
          <w:caps w:val="0"/>
          <w:color w:val="555555"/>
          <w:spacing w:val="0"/>
          <w:sz w:val="24"/>
          <w:highlight w:val="white"/>
        </w:rPr>
        <w:t>Главная задача</w:t>
      </w: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 — помогать предупреждать или как можно раньше обнаруживать сахарный диабет, сердечно-сосудистые, онкологические и другие заболевания, прививать навыки здорового питания, увеличить число граждан, ведущих здоровый образ жизни. </w:t>
      </w:r>
    </w:p>
    <w:p w14:paraId="06000000">
      <w:pPr>
        <w:spacing w:after="0" w:before="0"/>
        <w:ind w:firstLine="0" w:left="0" w:right="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-apple-system" w:hAnsi="-apple-system"/>
          <w:b w:val="1"/>
          <w:i w:val="0"/>
          <w:caps w:val="0"/>
          <w:color w:val="555555"/>
          <w:spacing w:val="0"/>
          <w:sz w:val="24"/>
          <w:highlight w:val="white"/>
        </w:rPr>
        <w:t>Направления проекта</w:t>
      </w: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:</w:t>
      </w:r>
    </w:p>
    <w:p w14:paraId="07000000">
      <w:pPr>
        <w:spacing w:after="0" w:before="0"/>
        <w:ind w:firstLine="0" w:left="0" w:right="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-совершенствование нормативной базы укрепления общественного здоровья и медицинской профилактики;</w:t>
      </w:r>
    </w:p>
    <w:p w14:paraId="08000000">
      <w:pPr>
        <w:spacing w:after="0" w:before="0"/>
        <w:ind w:firstLine="0" w:left="0" w:right="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-создание эффективной индивидуальной профилактики, формирование маршрута пациента с факторами риска, в том числе диспансерное наблюдение;</w:t>
      </w: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коммуникационная кампания по здоровому образу жизни;</w:t>
      </w:r>
    </w:p>
    <w:p w14:paraId="09000000">
      <w:pPr>
        <w:spacing w:after="0" w:before="0"/>
        <w:ind w:firstLine="0" w:left="0" w:right="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-усиление методической базы, повышение эффективности и охвата работающих корпоративными программами укрепления здоровья.</w:t>
      </w:r>
    </w:p>
    <w:p w14:paraId="0A000000">
      <w:pPr>
        <w:spacing w:after="0" w:before="0"/>
        <w:ind w:firstLine="0" w:left="0" w:right="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-apple-system" w:hAnsi="-apple-system"/>
          <w:b w:val="1"/>
          <w:i w:val="0"/>
          <w:caps w:val="0"/>
          <w:color w:val="555555"/>
          <w:spacing w:val="0"/>
          <w:sz w:val="24"/>
          <w:highlight w:val="white"/>
        </w:rPr>
        <w:t xml:space="preserve"> Мероприятия в рамках проекта</w:t>
      </w: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:</w:t>
      </w:r>
    </w:p>
    <w:p w14:paraId="0B000000">
      <w:pPr>
        <w:spacing w:after="0" w:before="0"/>
        <w:ind w:firstLine="0" w:left="0" w:right="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анализ лучших практик корпоративных и региональных программ по ведению здорового образа жизни и профилактике заболеваний с внедрением в деятельность предприятий;</w:t>
      </w:r>
    </w:p>
    <w:p w14:paraId="0C000000">
      <w:pPr>
        <w:spacing w:after="0" w:before="0"/>
        <w:ind w:firstLine="0" w:left="0" w:right="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разработка и реализация программ по укреплению общественного здоровья в каждом муниципальном образовании субъектов РФ (для городов федерального значения — в каждом административном округе или районе);</w:t>
      </w:r>
    </w:p>
    <w:p w14:paraId="0D000000">
      <w:pPr>
        <w:spacing w:after="0" w:before="0"/>
        <w:ind w:firstLine="0" w:left="0" w:right="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информационно-коммуникационная кампания, направленная на повышение приверженности граждан к ведению здорового образа жизни и коррекции факторов риска заболеваний;</w:t>
      </w:r>
    </w:p>
    <w:p w14:paraId="0E000000">
      <w:pPr>
        <w:spacing w:after="0" w:before="0"/>
        <w:ind w:firstLine="0" w:left="0" w:right="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диспансерное наблюдение граждан с факторами риска развития хронических неинфекционных заболеваний с формированием индивидуальных программ по ведению здорового образа жизни, в том числе с использованием выездных методов работы;</w:t>
      </w: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обследование работающих граждан центрами здоровья на рабочем месте, а также диспансерное наблюдение на рабочем месте лиц с выявленными рисками развития хронических неинфекционных заболеваний.</w:t>
      </w:r>
    </w:p>
    <w:p w14:paraId="0F000000">
      <w:pPr>
        <w:spacing w:after="0" w:before="0"/>
        <w:ind w:firstLine="0" w:left="0" w:right="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-apple-system" w:hAnsi="-apple-system"/>
          <w:b w:val="1"/>
          <w:i w:val="0"/>
          <w:caps w:val="0"/>
          <w:color w:val="555555"/>
          <w:spacing w:val="0"/>
          <w:sz w:val="24"/>
          <w:highlight w:val="white"/>
        </w:rPr>
        <w:t>Также в рамках проекта</w:t>
      </w: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 </w:t>
      </w: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проводится углублённое изучение и коррекция рационов питания населения в субъектах РФ с целью устранения дефицита макро- и микронутриентов с учётом региональных особенностей. </w:t>
      </w:r>
    </w:p>
    <w:p w14:paraId="10000000">
      <w:pPr>
        <w:spacing w:after="0" w:before="0"/>
        <w:ind w:firstLine="0" w:left="0" w:right="0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-apple-system" w:hAnsi="-apple-system"/>
          <w:b w:val="1"/>
          <w:i w:val="0"/>
          <w:caps w:val="0"/>
          <w:color w:val="555555"/>
          <w:spacing w:val="0"/>
          <w:sz w:val="24"/>
          <w:highlight w:val="white"/>
        </w:rPr>
        <w:t>Проект реализуется с 2025 года</w:t>
      </w: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 до </w:t>
      </w:r>
      <w:r>
        <w:rPr>
          <w:rFonts w:ascii="-apple-system" w:hAnsi="-apple-system"/>
          <w:b w:val="1"/>
          <w:i w:val="0"/>
          <w:caps w:val="0"/>
          <w:color w:val="555555"/>
          <w:spacing w:val="0"/>
          <w:sz w:val="24"/>
          <w:highlight w:val="white"/>
        </w:rPr>
        <w:t>31 декабря 2030 года</w:t>
      </w:r>
      <w:r>
        <w:rPr>
          <w:rFonts w:ascii="-apple-system" w:hAnsi="-apple-system"/>
          <w:b w:val="0"/>
          <w:i w:val="0"/>
          <w:caps w:val="0"/>
          <w:color w:val="555555"/>
          <w:spacing w:val="0"/>
          <w:sz w:val="24"/>
          <w:highlight w:val="white"/>
        </w:rPr>
        <w:t>. </w:t>
      </w:r>
    </w:p>
    <w:p w14:paraId="11000000">
      <w:pPr>
        <w:spacing w:after="120" w:before="120"/>
        <w:ind w:firstLine="0" w:left="120" w:right="120"/>
      </w:pP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2026-04-23T10:43:01Z</dcterms:modified>
</cp:coreProperties>
</file>