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F8" w:rsidRDefault="00AD3B39" w:rsidP="00D21E48">
      <w:pPr>
        <w:pStyle w:val="msonormalbullet1gif"/>
        <w:spacing w:before="100" w:after="1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92CBA">
        <w:rPr>
          <w:b/>
          <w:sz w:val="28"/>
          <w:szCs w:val="28"/>
        </w:rPr>
        <w:t xml:space="preserve">  </w:t>
      </w:r>
    </w:p>
    <w:p w:rsidR="00FE3AF8" w:rsidRDefault="00D92CBA">
      <w:pPr>
        <w:pStyle w:val="msonormalbullet1gif"/>
        <w:spacing w:before="10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дошкольное</w:t>
      </w:r>
    </w:p>
    <w:p w:rsidR="00FE3AF8" w:rsidRDefault="00D92CBA">
      <w:pPr>
        <w:pStyle w:val="msonormalbullet1gif"/>
        <w:spacing w:before="10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FE3AF8" w:rsidRDefault="00D92CBA">
      <w:pPr>
        <w:pStyle w:val="msonormalbullet1gif"/>
        <w:spacing w:before="100" w:after="0" w:afterAutospacing="0"/>
        <w:jc w:val="center"/>
      </w:pPr>
      <w:r>
        <w:rPr>
          <w:b/>
          <w:sz w:val="28"/>
          <w:szCs w:val="28"/>
        </w:rPr>
        <w:t>детский сад комбинированного вида №1 «Колокольчик»</w:t>
      </w:r>
    </w:p>
    <w:p w:rsidR="00FE3AF8" w:rsidRDefault="00FE3AF8">
      <w:pPr>
        <w:pStyle w:val="msonormalbullet1gif"/>
        <w:spacing w:before="280" w:after="0" w:afterAutospacing="0" w:line="360" w:lineRule="auto"/>
        <w:jc w:val="center"/>
        <w:rPr>
          <w:b/>
          <w:sz w:val="28"/>
          <w:szCs w:val="28"/>
        </w:rPr>
      </w:pPr>
    </w:p>
    <w:p w:rsidR="00FE3AF8" w:rsidRDefault="00FE3AF8">
      <w:pPr>
        <w:pStyle w:val="msonormalbullet1gif"/>
        <w:spacing w:before="280" w:after="280" w:line="360" w:lineRule="auto"/>
        <w:jc w:val="center"/>
        <w:rPr>
          <w:b/>
          <w:sz w:val="28"/>
          <w:szCs w:val="28"/>
        </w:rPr>
      </w:pPr>
    </w:p>
    <w:p w:rsidR="00FE3AF8" w:rsidRDefault="00FE3AF8">
      <w:pPr>
        <w:pStyle w:val="msonormalbullet1gif"/>
        <w:spacing w:before="280" w:after="280" w:line="360" w:lineRule="auto"/>
        <w:jc w:val="center"/>
        <w:rPr>
          <w:b/>
          <w:sz w:val="28"/>
          <w:szCs w:val="28"/>
        </w:rPr>
      </w:pPr>
    </w:p>
    <w:p w:rsidR="00FE3AF8" w:rsidRDefault="00FE3AF8">
      <w:pPr>
        <w:pStyle w:val="msonormalbullet1gif"/>
        <w:spacing w:before="280" w:after="280" w:line="360" w:lineRule="auto"/>
        <w:jc w:val="center"/>
        <w:rPr>
          <w:b/>
          <w:sz w:val="28"/>
          <w:szCs w:val="28"/>
        </w:rPr>
      </w:pPr>
    </w:p>
    <w:p w:rsidR="00FE3AF8" w:rsidRDefault="00D92CBA">
      <w:pPr>
        <w:pStyle w:val="msonormalbullet1gif"/>
        <w:spacing w:before="280" w:after="280" w:line="360" w:lineRule="auto"/>
        <w:jc w:val="center"/>
      </w:pPr>
      <w:r>
        <w:rPr>
          <w:b/>
          <w:sz w:val="36"/>
          <w:szCs w:val="36"/>
        </w:rPr>
        <w:t>Отчет</w:t>
      </w:r>
    </w:p>
    <w:p w:rsidR="00FE3AF8" w:rsidRDefault="00D92CBA" w:rsidP="0008753F">
      <w:pPr>
        <w:pStyle w:val="msonormalbullet1gif"/>
        <w:spacing w:before="100" w:after="100"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1A4E38">
        <w:rPr>
          <w:b/>
          <w:sz w:val="36"/>
          <w:szCs w:val="36"/>
        </w:rPr>
        <w:t xml:space="preserve">о результатах </w:t>
      </w:r>
      <w:proofErr w:type="spellStart"/>
      <w:r w:rsidRPr="001A4E38">
        <w:rPr>
          <w:b/>
          <w:sz w:val="36"/>
          <w:szCs w:val="36"/>
        </w:rPr>
        <w:t>самообследования</w:t>
      </w:r>
      <w:proofErr w:type="spellEnd"/>
      <w:r w:rsidRPr="001A4E38">
        <w:rPr>
          <w:b/>
          <w:sz w:val="36"/>
          <w:szCs w:val="36"/>
        </w:rPr>
        <w:t xml:space="preserve"> разновозрастной  группы</w:t>
      </w:r>
      <w:r>
        <w:rPr>
          <w:b/>
          <w:sz w:val="36"/>
          <w:szCs w:val="36"/>
        </w:rPr>
        <w:t xml:space="preserve"> </w:t>
      </w:r>
      <w:r w:rsidR="001A4E38">
        <w:rPr>
          <w:b/>
          <w:sz w:val="36"/>
          <w:szCs w:val="36"/>
        </w:rPr>
        <w:t xml:space="preserve">№4 </w:t>
      </w:r>
      <w:r w:rsidR="002D653C">
        <w:rPr>
          <w:b/>
          <w:sz w:val="36"/>
          <w:szCs w:val="36"/>
        </w:rPr>
        <w:t>«</w:t>
      </w:r>
      <w:proofErr w:type="spellStart"/>
      <w:r w:rsidR="002D653C">
        <w:rPr>
          <w:b/>
          <w:sz w:val="36"/>
          <w:szCs w:val="36"/>
        </w:rPr>
        <w:t>Эколята</w:t>
      </w:r>
      <w:proofErr w:type="spellEnd"/>
      <w:r w:rsidR="002D653C">
        <w:rPr>
          <w:b/>
          <w:sz w:val="36"/>
          <w:szCs w:val="36"/>
        </w:rPr>
        <w:t>» за 2022</w:t>
      </w:r>
      <w:r w:rsidR="0008753F">
        <w:rPr>
          <w:b/>
          <w:sz w:val="36"/>
          <w:szCs w:val="36"/>
        </w:rPr>
        <w:t xml:space="preserve"> </w:t>
      </w:r>
      <w:r w:rsidR="00D7145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год.</w:t>
      </w:r>
    </w:p>
    <w:p w:rsidR="00FE3AF8" w:rsidRDefault="00FE3AF8">
      <w:pPr>
        <w:pStyle w:val="msonormalbullet1gif"/>
        <w:spacing w:before="280" w:after="280" w:line="360" w:lineRule="auto"/>
        <w:jc w:val="center"/>
        <w:rPr>
          <w:b/>
        </w:rPr>
      </w:pPr>
    </w:p>
    <w:p w:rsidR="00FE3AF8" w:rsidRDefault="00D92CBA">
      <w:pPr>
        <w:pStyle w:val="msonormalbullet1gif"/>
        <w:spacing w:before="280" w:after="280" w:line="360" w:lineRule="auto"/>
        <w:jc w:val="right"/>
      </w:pPr>
      <w:r>
        <w:rPr>
          <w:b/>
          <w:sz w:val="28"/>
          <w:szCs w:val="28"/>
        </w:rPr>
        <w:t>Воспитатель: Кудрявцева А.А.</w:t>
      </w:r>
    </w:p>
    <w:p w:rsidR="00FE3AF8" w:rsidRDefault="00FE3AF8">
      <w:pPr>
        <w:pStyle w:val="msonormalbullet1gif"/>
        <w:spacing w:before="280" w:after="280" w:line="360" w:lineRule="auto"/>
        <w:jc w:val="right"/>
        <w:rPr>
          <w:b/>
          <w:sz w:val="28"/>
          <w:szCs w:val="28"/>
        </w:rPr>
      </w:pPr>
    </w:p>
    <w:p w:rsidR="00FE3AF8" w:rsidRDefault="00FE3AF8">
      <w:pPr>
        <w:pStyle w:val="msonormalbullet1gif"/>
        <w:spacing w:before="280" w:after="280" w:line="360" w:lineRule="auto"/>
        <w:jc w:val="right"/>
        <w:rPr>
          <w:b/>
          <w:sz w:val="28"/>
          <w:szCs w:val="28"/>
        </w:rPr>
      </w:pPr>
    </w:p>
    <w:p w:rsidR="00FE3AF8" w:rsidRDefault="00FE3AF8">
      <w:pPr>
        <w:pStyle w:val="msonormalbullet1gif"/>
        <w:spacing w:before="280" w:after="280" w:line="360" w:lineRule="auto"/>
        <w:jc w:val="right"/>
        <w:rPr>
          <w:b/>
          <w:sz w:val="28"/>
          <w:szCs w:val="28"/>
        </w:rPr>
      </w:pPr>
    </w:p>
    <w:p w:rsidR="00FE3AF8" w:rsidRDefault="00FE3AF8">
      <w:pPr>
        <w:pStyle w:val="msonormalbullet1gif"/>
        <w:spacing w:before="280" w:after="280" w:line="360" w:lineRule="auto"/>
        <w:jc w:val="right"/>
        <w:rPr>
          <w:b/>
          <w:sz w:val="28"/>
          <w:szCs w:val="28"/>
        </w:rPr>
      </w:pPr>
    </w:p>
    <w:p w:rsidR="00FE3AF8" w:rsidRDefault="00FE3AF8">
      <w:pPr>
        <w:pStyle w:val="msonormalbullet1gif"/>
        <w:spacing w:before="280" w:after="280" w:line="360" w:lineRule="auto"/>
        <w:jc w:val="right"/>
        <w:rPr>
          <w:b/>
          <w:sz w:val="28"/>
          <w:szCs w:val="28"/>
        </w:rPr>
      </w:pPr>
    </w:p>
    <w:p w:rsidR="00FE3AF8" w:rsidRDefault="00FE3AF8">
      <w:pPr>
        <w:pStyle w:val="msonormalbullet1gif"/>
        <w:spacing w:before="280" w:after="280" w:line="360" w:lineRule="auto"/>
        <w:jc w:val="right"/>
        <w:rPr>
          <w:b/>
          <w:sz w:val="28"/>
          <w:szCs w:val="28"/>
        </w:rPr>
      </w:pPr>
    </w:p>
    <w:p w:rsidR="00FE3AF8" w:rsidRDefault="00FE3AF8">
      <w:pPr>
        <w:pStyle w:val="msonormalbullet1gif"/>
        <w:spacing w:before="280" w:after="280" w:line="360" w:lineRule="auto"/>
        <w:jc w:val="right"/>
        <w:rPr>
          <w:b/>
          <w:sz w:val="28"/>
          <w:szCs w:val="28"/>
        </w:rPr>
      </w:pPr>
    </w:p>
    <w:p w:rsidR="00FE3AF8" w:rsidRDefault="00D92CBA">
      <w:pPr>
        <w:pStyle w:val="msonormalbullet1gif"/>
        <w:spacing w:before="280" w:after="280" w:line="360" w:lineRule="auto"/>
        <w:jc w:val="center"/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уйбышево</w:t>
      </w:r>
    </w:p>
    <w:p w:rsidR="00FE3AF8" w:rsidRPr="00CA2859" w:rsidRDefault="00C54FB3" w:rsidP="009F10F8">
      <w:pPr>
        <w:pStyle w:val="msonormalbullet1gif"/>
        <w:spacing w:before="28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Разновозрастная</w:t>
      </w:r>
      <w:r w:rsidR="00D71453" w:rsidRPr="00D7145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="00D92CBA" w:rsidRPr="00D71453">
        <w:rPr>
          <w:sz w:val="28"/>
          <w:szCs w:val="28"/>
        </w:rPr>
        <w:t xml:space="preserve"> </w:t>
      </w:r>
      <w:r w:rsidR="00D71453" w:rsidRPr="00D71453">
        <w:rPr>
          <w:sz w:val="28"/>
          <w:szCs w:val="28"/>
        </w:rPr>
        <w:t xml:space="preserve"> № 4 </w:t>
      </w:r>
      <w:r w:rsidR="00D92CBA" w:rsidRPr="00D71453">
        <w:rPr>
          <w:sz w:val="28"/>
          <w:szCs w:val="28"/>
        </w:rPr>
        <w:t>«</w:t>
      </w:r>
      <w:proofErr w:type="spellStart"/>
      <w:r w:rsidR="00D92CBA" w:rsidRPr="00CA2859">
        <w:rPr>
          <w:sz w:val="28"/>
          <w:szCs w:val="28"/>
        </w:rPr>
        <w:t>Эколята</w:t>
      </w:r>
      <w:proofErr w:type="spellEnd"/>
      <w:r w:rsidR="00D92CBA" w:rsidRPr="00CA2859">
        <w:rPr>
          <w:sz w:val="28"/>
          <w:szCs w:val="28"/>
        </w:rPr>
        <w:t xml:space="preserve">» </w:t>
      </w:r>
      <w:r>
        <w:rPr>
          <w:sz w:val="28"/>
          <w:szCs w:val="28"/>
        </w:rPr>
        <w:t>(Комбинированной направленности)</w:t>
      </w:r>
      <w:r w:rsidR="00BD207A">
        <w:rPr>
          <w:sz w:val="28"/>
          <w:szCs w:val="28"/>
        </w:rPr>
        <w:t>.</w:t>
      </w:r>
      <w:r w:rsidR="00D92CBA" w:rsidRPr="00CA2859">
        <w:rPr>
          <w:sz w:val="28"/>
          <w:szCs w:val="28"/>
        </w:rPr>
        <w:t xml:space="preserve"> </w:t>
      </w:r>
      <w:r w:rsidRPr="00CA2859">
        <w:rPr>
          <w:sz w:val="28"/>
          <w:szCs w:val="28"/>
        </w:rPr>
        <w:t xml:space="preserve">Списочный состав </w:t>
      </w:r>
      <w:r w:rsidR="009B1E1F">
        <w:rPr>
          <w:sz w:val="28"/>
          <w:szCs w:val="28"/>
        </w:rPr>
        <w:t xml:space="preserve"> в текущем 2022</w:t>
      </w:r>
      <w:r>
        <w:rPr>
          <w:sz w:val="28"/>
          <w:szCs w:val="28"/>
        </w:rPr>
        <w:t xml:space="preserve"> году </w:t>
      </w:r>
      <w:r w:rsidR="009B1E1F">
        <w:rPr>
          <w:sz w:val="28"/>
          <w:szCs w:val="28"/>
        </w:rPr>
        <w:t>17</w:t>
      </w:r>
      <w:r w:rsidRPr="00CA2859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 П</w:t>
      </w:r>
      <w:r w:rsidR="009B1E1F">
        <w:rPr>
          <w:sz w:val="28"/>
          <w:szCs w:val="28"/>
        </w:rPr>
        <w:t>осещали 8</w:t>
      </w:r>
      <w:r w:rsidR="00D92CBA" w:rsidRPr="00CA2859">
        <w:rPr>
          <w:sz w:val="28"/>
          <w:szCs w:val="28"/>
        </w:rPr>
        <w:t xml:space="preserve"> детей</w:t>
      </w:r>
      <w:r w:rsidR="00D92CBA" w:rsidRPr="00D71453">
        <w:rPr>
          <w:sz w:val="28"/>
          <w:szCs w:val="28"/>
        </w:rPr>
        <w:t>: из них</w:t>
      </w:r>
      <w:r w:rsidR="00D92CBA" w:rsidRPr="00CA2859">
        <w:rPr>
          <w:color w:val="C9211E"/>
          <w:sz w:val="28"/>
          <w:szCs w:val="28"/>
        </w:rPr>
        <w:t xml:space="preserve"> </w:t>
      </w:r>
      <w:r w:rsidR="009B1E1F">
        <w:rPr>
          <w:sz w:val="28"/>
          <w:szCs w:val="28"/>
        </w:rPr>
        <w:t>6</w:t>
      </w:r>
      <w:r w:rsidR="00DF70B8">
        <w:rPr>
          <w:sz w:val="28"/>
          <w:szCs w:val="28"/>
        </w:rPr>
        <w:t xml:space="preserve"> мальчиков  и 2</w:t>
      </w:r>
      <w:r w:rsidR="00D92CBA" w:rsidRPr="00CA2859">
        <w:rPr>
          <w:sz w:val="28"/>
          <w:szCs w:val="28"/>
        </w:rPr>
        <w:t xml:space="preserve"> девочки. </w:t>
      </w:r>
    </w:p>
    <w:p w:rsidR="00FE3AF8" w:rsidRPr="00CA2859" w:rsidRDefault="00D92CBA" w:rsidP="00D673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Возраст детей от 5 до 7лет.</w:t>
      </w:r>
    </w:p>
    <w:p w:rsidR="00FE3AF8" w:rsidRPr="00CA2859" w:rsidRDefault="00D92CBA" w:rsidP="00CA2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Распределение воспитанников по возрасту  разновозрастной группы  «</w:t>
      </w:r>
      <w:proofErr w:type="spellStart"/>
      <w:r w:rsidRPr="00CA285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CA2859">
        <w:rPr>
          <w:rFonts w:ascii="Times New Roman" w:hAnsi="Times New Roman" w:cs="Times New Roman"/>
          <w:sz w:val="28"/>
          <w:szCs w:val="28"/>
        </w:rPr>
        <w:t>»</w:t>
      </w:r>
      <w:r w:rsidR="00D6739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10682" w:type="dxa"/>
        <w:tblLook w:val="04A0"/>
      </w:tblPr>
      <w:tblGrid>
        <w:gridCol w:w="2326"/>
        <w:gridCol w:w="895"/>
        <w:gridCol w:w="877"/>
        <w:gridCol w:w="867"/>
        <w:gridCol w:w="891"/>
        <w:gridCol w:w="882"/>
        <w:gridCol w:w="878"/>
        <w:gridCol w:w="947"/>
        <w:gridCol w:w="9"/>
        <w:gridCol w:w="869"/>
        <w:gridCol w:w="21"/>
        <w:gridCol w:w="1220"/>
      </w:tblGrid>
      <w:tr w:rsidR="00FE3AF8" w:rsidRPr="00CA2859">
        <w:trPr>
          <w:trHeight w:val="298"/>
        </w:trPr>
        <w:tc>
          <w:tcPr>
            <w:tcW w:w="2325" w:type="dxa"/>
            <w:vMerge w:val="restart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7461" w:type="dxa"/>
            <w:gridSpan w:val="10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 том числе в возрасте, лет</w:t>
            </w:r>
            <w:proofErr w:type="gramStart"/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(  </w:t>
            </w:r>
            <w:r w:rsidR="008A29B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8A29B6">
              <w:rPr>
                <w:rFonts w:ascii="Times New Roman" w:hAnsi="Times New Roman" w:cs="Times New Roman"/>
                <w:sz w:val="28"/>
                <w:szCs w:val="28"/>
              </w:rPr>
              <w:t>число полных лет на  1.04</w:t>
            </w:r>
            <w:r w:rsidR="00DF70B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E3AF8" w:rsidRPr="00CA2859">
        <w:trPr>
          <w:trHeight w:val="340"/>
        </w:trPr>
        <w:tc>
          <w:tcPr>
            <w:tcW w:w="2325" w:type="dxa"/>
            <w:vMerge/>
            <w:shd w:val="clear" w:color="auto" w:fill="auto"/>
          </w:tcPr>
          <w:p w:rsidR="00FE3AF8" w:rsidRPr="00CA2859" w:rsidRDefault="00FE3AF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FE3AF8" w:rsidRPr="00CA2859" w:rsidRDefault="00FE3AF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7 и старше</w:t>
            </w:r>
          </w:p>
        </w:tc>
      </w:tr>
      <w:tr w:rsidR="00FE3AF8" w:rsidRPr="00CA2859">
        <w:tc>
          <w:tcPr>
            <w:tcW w:w="2325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spellStart"/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вос-ко</w:t>
            </w:r>
            <w:proofErr w:type="gramStart"/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895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0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882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FE3AF8" w:rsidRPr="00CA2859" w:rsidRDefault="00DF70B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FE3AF8" w:rsidRPr="00CA2859" w:rsidRDefault="00DF70B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FE3AF8" w:rsidRPr="00CA2859" w:rsidRDefault="00DF70B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AF8" w:rsidRPr="00CA2859">
        <w:tc>
          <w:tcPr>
            <w:tcW w:w="2325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Из них девочки</w:t>
            </w:r>
          </w:p>
        </w:tc>
        <w:tc>
          <w:tcPr>
            <w:tcW w:w="895" w:type="dxa"/>
            <w:shd w:val="clear" w:color="auto" w:fill="auto"/>
          </w:tcPr>
          <w:p w:rsidR="00FE3AF8" w:rsidRPr="00CA2859" w:rsidRDefault="00DF70B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891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882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FE3AF8" w:rsidRPr="00CA2859" w:rsidRDefault="00DF70B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FE3AF8" w:rsidRPr="00CA2859" w:rsidRDefault="00DF70B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FE3AF8" w:rsidRPr="00CA2859" w:rsidRDefault="00DF70B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3AF8" w:rsidRPr="00CA2859">
        <w:tc>
          <w:tcPr>
            <w:tcW w:w="2325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Из общей численности </w:t>
            </w:r>
            <w:proofErr w:type="spellStart"/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восп-ков</w:t>
            </w:r>
            <w:proofErr w:type="spellEnd"/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(воспитанники инвалиды)</w:t>
            </w:r>
          </w:p>
        </w:tc>
        <w:tc>
          <w:tcPr>
            <w:tcW w:w="895" w:type="dxa"/>
            <w:shd w:val="clear" w:color="auto" w:fill="auto"/>
          </w:tcPr>
          <w:p w:rsidR="00FE3AF8" w:rsidRPr="00CA2859" w:rsidRDefault="00FE3AF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F8" w:rsidRPr="00CA2859" w:rsidRDefault="00FE3AF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F7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FE3AF8" w:rsidRPr="00CA2859" w:rsidRDefault="00DF70B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E3AF8" w:rsidRPr="00CA2859" w:rsidRDefault="00FE3AF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F8" w:rsidRPr="00CA2859" w:rsidRDefault="00FE3AF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AF8" w:rsidRPr="00CA2859">
        <w:tc>
          <w:tcPr>
            <w:tcW w:w="2325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Из них девочки</w:t>
            </w:r>
          </w:p>
        </w:tc>
        <w:tc>
          <w:tcPr>
            <w:tcW w:w="895" w:type="dxa"/>
            <w:shd w:val="clear" w:color="auto" w:fill="auto"/>
          </w:tcPr>
          <w:p w:rsidR="00FE3AF8" w:rsidRPr="00CA2859" w:rsidRDefault="00DF70B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FE3AF8" w:rsidRPr="00CA2859" w:rsidRDefault="00DF70B8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FE3AF8" w:rsidRPr="00CA2859" w:rsidRDefault="00D92CBA" w:rsidP="00CA2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54FB3" w:rsidRDefault="00C54FB3" w:rsidP="00C54F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F8" w:rsidRPr="00C54FB3" w:rsidRDefault="00C54FB3" w:rsidP="00C54F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FB3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деятельности.</w:t>
      </w:r>
    </w:p>
    <w:p w:rsidR="008F5D8D" w:rsidRPr="008F5D8D" w:rsidRDefault="00D92CBA" w:rsidP="008F5D8D">
      <w:pPr>
        <w:pStyle w:val="a5"/>
        <w:spacing w:line="360" w:lineRule="auto"/>
        <w:ind w:right="672"/>
        <w:rPr>
          <w:rFonts w:ascii="Times New Roman" w:hAnsi="Times New Roman" w:cs="Times New Roman"/>
          <w:sz w:val="28"/>
          <w:szCs w:val="28"/>
        </w:rPr>
      </w:pPr>
      <w:r w:rsidRPr="008F5D8D">
        <w:rPr>
          <w:rFonts w:ascii="Times New Roman" w:hAnsi="Times New Roman" w:cs="Times New Roman"/>
          <w:sz w:val="28"/>
          <w:szCs w:val="28"/>
        </w:rPr>
        <w:t xml:space="preserve">Воспитание и обучение детей проводилось </w:t>
      </w:r>
      <w:r w:rsidR="008F5D8D" w:rsidRPr="008F5D8D">
        <w:rPr>
          <w:rFonts w:ascii="Times New Roman" w:hAnsi="Times New Roman" w:cs="Times New Roman"/>
          <w:sz w:val="28"/>
          <w:szCs w:val="28"/>
        </w:rPr>
        <w:t>по основной</w:t>
      </w:r>
      <w:r w:rsidR="008F5D8D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8F5D8D" w:rsidRPr="008F5D8D">
        <w:rPr>
          <w:rFonts w:ascii="Times New Roman" w:hAnsi="Times New Roman" w:cs="Times New Roman"/>
          <w:sz w:val="28"/>
          <w:szCs w:val="28"/>
        </w:rPr>
        <w:t>,  "От</w:t>
      </w:r>
      <w:r w:rsidR="008F5D8D"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F5D8D" w:rsidRPr="008F5D8D">
        <w:rPr>
          <w:rFonts w:ascii="Times New Roman" w:hAnsi="Times New Roman" w:cs="Times New Roman"/>
          <w:sz w:val="28"/>
          <w:szCs w:val="28"/>
        </w:rPr>
        <w:t>рождения</w:t>
      </w:r>
      <w:r w:rsidR="008F5D8D" w:rsidRPr="008F5D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F5D8D" w:rsidRPr="008F5D8D">
        <w:rPr>
          <w:rFonts w:ascii="Times New Roman" w:hAnsi="Times New Roman" w:cs="Times New Roman"/>
          <w:sz w:val="28"/>
          <w:szCs w:val="28"/>
        </w:rPr>
        <w:t>до</w:t>
      </w:r>
      <w:r w:rsidR="008F5D8D"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F5D8D" w:rsidRPr="008F5D8D">
        <w:rPr>
          <w:rFonts w:ascii="Times New Roman" w:hAnsi="Times New Roman" w:cs="Times New Roman"/>
          <w:sz w:val="28"/>
          <w:szCs w:val="28"/>
        </w:rPr>
        <w:t>школы"</w:t>
      </w:r>
      <w:r w:rsidR="008F5D8D" w:rsidRPr="008F5D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F5D8D" w:rsidRPr="008F5D8D">
        <w:rPr>
          <w:rFonts w:ascii="Times New Roman" w:hAnsi="Times New Roman" w:cs="Times New Roman"/>
          <w:sz w:val="28"/>
          <w:szCs w:val="28"/>
        </w:rPr>
        <w:t>под</w:t>
      </w:r>
      <w:r w:rsidR="008F5D8D"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F5D8D" w:rsidRPr="008F5D8D">
        <w:rPr>
          <w:rFonts w:ascii="Times New Roman" w:hAnsi="Times New Roman" w:cs="Times New Roman"/>
          <w:sz w:val="28"/>
          <w:szCs w:val="28"/>
        </w:rPr>
        <w:t>редакцией</w:t>
      </w:r>
      <w:r w:rsidR="008F5D8D"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F5D8D" w:rsidRPr="008F5D8D">
        <w:rPr>
          <w:rFonts w:ascii="Times New Roman" w:hAnsi="Times New Roman" w:cs="Times New Roman"/>
          <w:sz w:val="28"/>
          <w:szCs w:val="28"/>
        </w:rPr>
        <w:t>Н.Е.</w:t>
      </w:r>
      <w:r w:rsidR="008F5D8D" w:rsidRPr="008F5D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F5D8D" w:rsidRPr="008F5D8D">
        <w:rPr>
          <w:rFonts w:ascii="Times New Roman" w:hAnsi="Times New Roman" w:cs="Times New Roman"/>
          <w:sz w:val="28"/>
          <w:szCs w:val="28"/>
        </w:rPr>
        <w:t>Вераксы,</w:t>
      </w:r>
      <w:r w:rsidR="008F5D8D"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F5D8D" w:rsidRPr="008F5D8D">
        <w:rPr>
          <w:rFonts w:ascii="Times New Roman" w:hAnsi="Times New Roman" w:cs="Times New Roman"/>
          <w:sz w:val="28"/>
          <w:szCs w:val="28"/>
        </w:rPr>
        <w:t>Т.С</w:t>
      </w:r>
      <w:r w:rsidR="008F5D8D"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F5D8D" w:rsidRPr="008F5D8D">
        <w:rPr>
          <w:rFonts w:ascii="Times New Roman" w:hAnsi="Times New Roman" w:cs="Times New Roman"/>
          <w:sz w:val="28"/>
          <w:szCs w:val="28"/>
        </w:rPr>
        <w:t>Комаровой,</w:t>
      </w:r>
      <w:r w:rsidR="008F5D8D" w:rsidRPr="008F5D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F5D8D" w:rsidRPr="008F5D8D">
        <w:rPr>
          <w:rFonts w:ascii="Times New Roman" w:hAnsi="Times New Roman" w:cs="Times New Roman"/>
          <w:sz w:val="28"/>
          <w:szCs w:val="28"/>
        </w:rPr>
        <w:t>М.А.Васильевой.</w:t>
      </w:r>
    </w:p>
    <w:p w:rsidR="008F5D8D" w:rsidRPr="008F5D8D" w:rsidRDefault="008F5D8D" w:rsidP="008F5D8D">
      <w:pPr>
        <w:pStyle w:val="a5"/>
        <w:spacing w:line="360" w:lineRule="auto"/>
        <w:ind w:right="675"/>
        <w:rPr>
          <w:rFonts w:ascii="Times New Roman" w:hAnsi="Times New Roman" w:cs="Times New Roman"/>
          <w:sz w:val="28"/>
          <w:szCs w:val="28"/>
        </w:rPr>
      </w:pPr>
      <w:r w:rsidRPr="008F5D8D">
        <w:rPr>
          <w:rFonts w:ascii="Times New Roman" w:hAnsi="Times New Roman" w:cs="Times New Roman"/>
          <w:sz w:val="28"/>
          <w:szCs w:val="28"/>
        </w:rPr>
        <w:t>Это современная вариативная программа, в которой комплексно представлены все основные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содержательные</w:t>
      </w:r>
      <w:r w:rsidRPr="008F5D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линии</w:t>
      </w:r>
      <w:r w:rsidRPr="008F5D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воспитания,</w:t>
      </w:r>
      <w:r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обучения</w:t>
      </w:r>
      <w:r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и</w:t>
      </w:r>
      <w:r w:rsidRPr="008F5D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развития</w:t>
      </w:r>
      <w:r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ребенка</w:t>
      </w:r>
      <w:r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от</w:t>
      </w:r>
      <w:r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рождения</w:t>
      </w:r>
      <w:r w:rsidRPr="008F5D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до</w:t>
      </w:r>
      <w:r w:rsidRPr="008F5D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7</w:t>
      </w:r>
      <w:r w:rsidRPr="008F5D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лет.</w:t>
      </w:r>
    </w:p>
    <w:p w:rsidR="00FE3AF8" w:rsidRPr="00CA2859" w:rsidRDefault="008F5D8D" w:rsidP="008F5D8D">
      <w:pPr>
        <w:pStyle w:val="a5"/>
        <w:spacing w:line="360" w:lineRule="auto"/>
        <w:ind w:right="673"/>
        <w:rPr>
          <w:rFonts w:ascii="Times New Roman" w:hAnsi="Times New Roman" w:cs="Times New Roman"/>
          <w:sz w:val="28"/>
          <w:szCs w:val="28"/>
        </w:rPr>
      </w:pPr>
      <w:r w:rsidRPr="008F5D8D">
        <w:rPr>
          <w:rFonts w:ascii="Times New Roman" w:hAnsi="Times New Roman" w:cs="Times New Roman"/>
          <w:sz w:val="28"/>
          <w:szCs w:val="28"/>
        </w:rPr>
        <w:t>Данная программа является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общеобразовательным программным документом для дошкольных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учреждений, подготовленным с учетом новейших достижений науки и практики отечественного</w:t>
      </w:r>
      <w:r w:rsidRPr="008F5D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и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зарубежного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дошкольного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образования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и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lastRenderedPageBreak/>
        <w:t>разработанным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в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соответствии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с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государственными т</w:t>
      </w:r>
      <w:r>
        <w:rPr>
          <w:rFonts w:ascii="Times New Roman" w:hAnsi="Times New Roman" w:cs="Times New Roman"/>
          <w:sz w:val="28"/>
          <w:szCs w:val="28"/>
        </w:rPr>
        <w:t xml:space="preserve">ребованиями к программе,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5D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 xml:space="preserve"> </w:t>
      </w:r>
      <w:r w:rsidR="00D92CBA" w:rsidRPr="00CA2859">
        <w:rPr>
          <w:rFonts w:ascii="Times New Roman" w:hAnsi="Times New Roman" w:cs="Times New Roman"/>
          <w:sz w:val="28"/>
          <w:szCs w:val="28"/>
        </w:rPr>
        <w:t>Программа определяет целевые ориентиры, содержание и организацию образовательного процесса для детей в возрасте от 6 до 7 лет,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 и физическому. Использовали в работе парциальные программы: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>Область «Художественно – эстетическая»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 xml:space="preserve"> «Цветные ладошки» Лыкова</w:t>
      </w:r>
      <w:r w:rsidR="00CA2859" w:rsidRPr="00CA2859">
        <w:rPr>
          <w:rFonts w:ascii="Times New Roman" w:hAnsi="Times New Roman" w:cs="Times New Roman"/>
          <w:sz w:val="28"/>
          <w:szCs w:val="28"/>
        </w:rPr>
        <w:t xml:space="preserve"> </w:t>
      </w:r>
      <w:r w:rsidRPr="00CA2859">
        <w:rPr>
          <w:rFonts w:ascii="Times New Roman" w:hAnsi="Times New Roman" w:cs="Times New Roman"/>
          <w:sz w:val="28"/>
          <w:szCs w:val="28"/>
        </w:rPr>
        <w:t>И.А.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>Область «Познавательное развитие»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Н.Рыжова «Наш дом – природа»</w:t>
      </w:r>
    </w:p>
    <w:p w:rsidR="00FE3AF8" w:rsidRDefault="00D92CBA" w:rsidP="00CA28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>Область «Социально -  коммуникативная».</w:t>
      </w:r>
    </w:p>
    <w:p w:rsidR="006459DA" w:rsidRPr="006459DA" w:rsidRDefault="006459DA" w:rsidP="00CA2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DA">
        <w:rPr>
          <w:rFonts w:ascii="Times New Roman" w:hAnsi="Times New Roman" w:cs="Times New Roman"/>
          <w:sz w:val="28"/>
          <w:szCs w:val="28"/>
        </w:rPr>
        <w:t>Программа по нравственно патриотическому воспитанию детей дошкольного возраста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 </w:t>
      </w:r>
      <w:r w:rsidRPr="006459DA">
        <w:rPr>
          <w:rFonts w:ascii="Times New Roman" w:hAnsi="Times New Roman" w:cs="Times New Roman"/>
          <w:sz w:val="28"/>
          <w:szCs w:val="28"/>
        </w:rPr>
        <w:t>России», разработана авторским коллективом ДОУ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Программа «Приключение светофора»</w:t>
      </w:r>
    </w:p>
    <w:p w:rsidR="00FE3AF8" w:rsidRDefault="00D92CBA" w:rsidP="00CA2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 xml:space="preserve">Н.Л. Князева «Основы безопасности детей дошкольного возраста» </w:t>
      </w:r>
    </w:p>
    <w:p w:rsidR="00C54FB3" w:rsidRDefault="00C54FB3" w:rsidP="00C54F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FB3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C54FB3">
        <w:rPr>
          <w:rFonts w:ascii="Times New Roman" w:hAnsi="Times New Roman" w:cs="Times New Roman"/>
          <w:b/>
          <w:sz w:val="28"/>
          <w:szCs w:val="28"/>
        </w:rPr>
        <w:t>кадрового</w:t>
      </w:r>
      <w:proofErr w:type="gramEnd"/>
      <w:r w:rsidRPr="00C54FB3">
        <w:rPr>
          <w:rFonts w:ascii="Times New Roman" w:hAnsi="Times New Roman" w:cs="Times New Roman"/>
          <w:b/>
          <w:sz w:val="28"/>
          <w:szCs w:val="28"/>
        </w:rPr>
        <w:t xml:space="preserve"> обеспечении.</w:t>
      </w:r>
    </w:p>
    <w:p w:rsidR="00C54FB3" w:rsidRDefault="00C54FB3" w:rsidP="00C54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4FB3">
        <w:rPr>
          <w:rFonts w:ascii="Times New Roman" w:hAnsi="Times New Roman" w:cs="Times New Roman"/>
          <w:sz w:val="28"/>
          <w:szCs w:val="28"/>
        </w:rPr>
        <w:t>Педагоги, работающие в разновозрастной группе №4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7598A" w:rsidRDefault="0097598A" w:rsidP="00C54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Кудрявцева Алла Александровна  категория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категория)</w:t>
      </w:r>
    </w:p>
    <w:p w:rsidR="0097598A" w:rsidRDefault="0097598A" w:rsidP="00C54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Средн</w:t>
      </w:r>
      <w:r w:rsidR="00756B28">
        <w:rPr>
          <w:rFonts w:ascii="Times New Roman" w:hAnsi="Times New Roman" w:cs="Times New Roman"/>
          <w:sz w:val="28"/>
          <w:szCs w:val="28"/>
        </w:rPr>
        <w:t>е  - специальное, стаж работы 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598A" w:rsidRPr="00EC4436" w:rsidRDefault="00401EC6" w:rsidP="006459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C4436" w:rsidRPr="00EC4436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proofErr w:type="gramStart"/>
      <w:r w:rsidR="00EC4436" w:rsidRPr="00EC4436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="00EC4436" w:rsidRPr="00EC4436">
        <w:rPr>
          <w:rFonts w:ascii="Times New Roman" w:hAnsi="Times New Roman" w:cs="Times New Roman"/>
          <w:b/>
          <w:sz w:val="28"/>
          <w:szCs w:val="28"/>
        </w:rPr>
        <w:t>.</w:t>
      </w:r>
    </w:p>
    <w:p w:rsidR="00FE3AF8" w:rsidRPr="00D01BEE" w:rsidRDefault="006412B0" w:rsidP="00CA28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CBA" w:rsidRPr="008A29B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01BEE" w:rsidRPr="00D01BEE">
        <w:rPr>
          <w:color w:val="000000"/>
          <w:shd w:val="clear" w:color="auto" w:fill="FFFFFF"/>
        </w:rPr>
        <w:t xml:space="preserve"> </w:t>
      </w:r>
      <w:r w:rsidR="00D01BEE">
        <w:rPr>
          <w:color w:val="000000"/>
          <w:shd w:val="clear" w:color="auto" w:fill="FFFFFF"/>
        </w:rPr>
        <w:t xml:space="preserve"> </w:t>
      </w:r>
      <w:r w:rsidR="00D01BEE" w:rsidRPr="00D01BE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E3AF8" w:rsidRPr="00CA2859" w:rsidRDefault="00D92CBA" w:rsidP="008A29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>Основные задачи развития и воспитания детей разново</w:t>
      </w:r>
      <w:r w:rsidR="00DF70B8">
        <w:rPr>
          <w:rFonts w:ascii="Times New Roman" w:hAnsi="Times New Roman" w:cs="Times New Roman"/>
          <w:b/>
          <w:sz w:val="28"/>
          <w:szCs w:val="28"/>
        </w:rPr>
        <w:t xml:space="preserve">зрастной  группы на 2022 </w:t>
      </w:r>
      <w:r w:rsidRPr="00CA2859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FE3AF8" w:rsidRPr="00CA2859" w:rsidRDefault="00D92CBA" w:rsidP="00D67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lastRenderedPageBreak/>
        <w:t>Укреплять здоровье, продолжать развивать двигательную и гигиеническую культуру детей.</w:t>
      </w:r>
    </w:p>
    <w:p w:rsidR="00FE3AF8" w:rsidRPr="00CA2859" w:rsidRDefault="00D92CBA" w:rsidP="00D67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Воспитывать культуру общения, эмоциональную отзывчивость и доброжелательность к людям.</w:t>
      </w:r>
    </w:p>
    <w:p w:rsidR="00FE3AF8" w:rsidRPr="00CA2859" w:rsidRDefault="00D92CBA" w:rsidP="00D67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Развивать эстетические чувства детей, эмоционально-ценностные ориентации, приобщать детей к художественной культуре.</w:t>
      </w:r>
    </w:p>
    <w:p w:rsidR="00FE3AF8" w:rsidRPr="00CA2859" w:rsidRDefault="00D92CBA" w:rsidP="00D67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Развивать познавательную активность, кругозор, познавательную мотивацию, интеллектуальную способность детей.</w:t>
      </w:r>
    </w:p>
    <w:p w:rsidR="00FE3AF8" w:rsidRPr="00CA2859" w:rsidRDefault="00D92CBA" w:rsidP="00D67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Развивать детскую самостоятельность и инициативу, дружеские взаимоотношения и сотрудничество со сверстниками.</w:t>
      </w:r>
    </w:p>
    <w:p w:rsidR="00FE3AF8" w:rsidRPr="00CA2859" w:rsidRDefault="00D92CBA" w:rsidP="00D67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Воспитывать у каждого ребенка любовь к своей семье, чувство собственного достоинства, самоуважение, стремление к активной деятельности и творчеству.</w:t>
      </w:r>
    </w:p>
    <w:p w:rsidR="00FE3AF8" w:rsidRPr="00CA2859" w:rsidRDefault="00D92CBA" w:rsidP="00D67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 xml:space="preserve">Развивать интерес к жизни своей страны, села, деятельности и отношениям людей в обществе; обогащать социальные и </w:t>
      </w:r>
      <w:proofErr w:type="spellStart"/>
      <w:r w:rsidRPr="00CA2859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CA2859">
        <w:rPr>
          <w:rFonts w:ascii="Times New Roman" w:hAnsi="Times New Roman" w:cs="Times New Roman"/>
          <w:sz w:val="28"/>
          <w:szCs w:val="28"/>
        </w:rPr>
        <w:t xml:space="preserve"> представления, социально-ценностные ориентации, гуманные и патриотические чувства детей.</w:t>
      </w:r>
    </w:p>
    <w:p w:rsidR="00FE3AF8" w:rsidRDefault="00D92CBA" w:rsidP="00CA2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6459DA" w:rsidRPr="00CA2859" w:rsidRDefault="006459DA" w:rsidP="00401EC6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859">
        <w:rPr>
          <w:rFonts w:ascii="Times New Roman" w:hAnsi="Times New Roman"/>
          <w:b/>
          <w:sz w:val="28"/>
          <w:szCs w:val="28"/>
        </w:rPr>
        <w:t>Анализ заболеваемости</w:t>
      </w:r>
    </w:p>
    <w:p w:rsidR="006459DA" w:rsidRPr="00CA2859" w:rsidRDefault="006459DA" w:rsidP="006459DA">
      <w:pPr>
        <w:spacing w:after="0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 xml:space="preserve">   Важным показателем результатов работы ДОУ  является - здоровье де</w:t>
      </w:r>
      <w:r w:rsidRPr="00CA2859">
        <w:rPr>
          <w:rFonts w:ascii="Times New Roman" w:hAnsi="Times New Roman" w:cs="Times New Roman"/>
          <w:sz w:val="28"/>
          <w:szCs w:val="28"/>
        </w:rPr>
        <w:softHyphen/>
        <w:t>тей. В результате анализа заболеваемости в  разновозрастной группе мы выявили снижение забол</w:t>
      </w:r>
      <w:r w:rsidR="009B1E1F">
        <w:rPr>
          <w:rFonts w:ascii="Times New Roman" w:hAnsi="Times New Roman" w:cs="Times New Roman"/>
          <w:sz w:val="28"/>
          <w:szCs w:val="28"/>
        </w:rPr>
        <w:t>евае</w:t>
      </w:r>
      <w:r w:rsidR="009B1E1F">
        <w:rPr>
          <w:rFonts w:ascii="Times New Roman" w:hAnsi="Times New Roman" w:cs="Times New Roman"/>
          <w:sz w:val="28"/>
          <w:szCs w:val="28"/>
        </w:rPr>
        <w:softHyphen/>
        <w:t xml:space="preserve">мости детей в 2022 </w:t>
      </w:r>
      <w:r w:rsidRPr="00CA2859">
        <w:rPr>
          <w:rFonts w:ascii="Times New Roman" w:hAnsi="Times New Roman" w:cs="Times New Roman"/>
          <w:sz w:val="28"/>
          <w:szCs w:val="28"/>
        </w:rPr>
        <w:t xml:space="preserve">году, показатель составляет до 1 дня на ребенка (Таблица№2).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воспитанию детей путем </w:t>
      </w:r>
      <w:r w:rsidRPr="00CA2859">
        <w:rPr>
          <w:rFonts w:ascii="Times New Roman" w:hAnsi="Times New Roman" w:cs="Times New Roman"/>
          <w:sz w:val="28"/>
          <w:szCs w:val="28"/>
        </w:rPr>
        <w:lastRenderedPageBreak/>
        <w:t>формирования у них представлений о ЗОЖ в процессе организации физкультурных оздоровительных мероприятий.  В системе проводиться физкультурно-оздоровительная работа:</w:t>
      </w:r>
    </w:p>
    <w:p w:rsidR="006459DA" w:rsidRPr="00CA2859" w:rsidRDefault="006459DA" w:rsidP="006459DA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CA2859">
        <w:rPr>
          <w:rStyle w:val="apple-converted-space"/>
          <w:sz w:val="28"/>
          <w:szCs w:val="28"/>
        </w:rPr>
        <w:t> </w:t>
      </w:r>
      <w:r w:rsidRPr="00CA2859">
        <w:rPr>
          <w:rStyle w:val="c9"/>
          <w:sz w:val="28"/>
          <w:szCs w:val="28"/>
        </w:rPr>
        <w:t>утренняя гимнастика</w:t>
      </w:r>
    </w:p>
    <w:p w:rsidR="006459DA" w:rsidRPr="00CA2859" w:rsidRDefault="006459DA" w:rsidP="006459DA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CA2859">
        <w:rPr>
          <w:rStyle w:val="c9"/>
          <w:sz w:val="28"/>
          <w:szCs w:val="28"/>
        </w:rPr>
        <w:t>• физкультурные занятия</w:t>
      </w:r>
    </w:p>
    <w:p w:rsidR="006459DA" w:rsidRPr="00CA2859" w:rsidRDefault="006459DA" w:rsidP="006459DA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CA2859">
        <w:rPr>
          <w:rStyle w:val="c9"/>
          <w:sz w:val="28"/>
          <w:szCs w:val="28"/>
        </w:rPr>
        <w:t>• физкультминутки</w:t>
      </w:r>
    </w:p>
    <w:p w:rsidR="006459DA" w:rsidRPr="00CA2859" w:rsidRDefault="006459DA" w:rsidP="006459DA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CA2859">
        <w:rPr>
          <w:rStyle w:val="c9"/>
          <w:sz w:val="28"/>
          <w:szCs w:val="28"/>
        </w:rPr>
        <w:t>• спортивные и подвижные игры</w:t>
      </w:r>
    </w:p>
    <w:p w:rsidR="006459DA" w:rsidRPr="00CA2859" w:rsidRDefault="006459DA" w:rsidP="006459DA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CA2859">
        <w:rPr>
          <w:rStyle w:val="c9"/>
          <w:sz w:val="28"/>
          <w:szCs w:val="28"/>
        </w:rPr>
        <w:t>• индивидуальная работа</w:t>
      </w:r>
    </w:p>
    <w:p w:rsidR="006459DA" w:rsidRPr="00CA2859" w:rsidRDefault="006459DA" w:rsidP="006459DA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CA2859">
        <w:rPr>
          <w:rStyle w:val="c9"/>
          <w:sz w:val="28"/>
          <w:szCs w:val="28"/>
        </w:rPr>
        <w:t>• самостоятельная двигательная деятельности детей</w:t>
      </w:r>
    </w:p>
    <w:p w:rsidR="006459DA" w:rsidRPr="00CA2859" w:rsidRDefault="006459DA" w:rsidP="006459DA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CA2859">
        <w:rPr>
          <w:rStyle w:val="c9"/>
          <w:sz w:val="28"/>
          <w:szCs w:val="28"/>
        </w:rPr>
        <w:t>• соблюдение санитарно-эпидемиологических требований (температурный режим и рациональная одежда в помещении и на улице)</w:t>
      </w:r>
    </w:p>
    <w:p w:rsidR="006459DA" w:rsidRPr="00CA2859" w:rsidRDefault="006459DA" w:rsidP="006459DA">
      <w:pPr>
        <w:pStyle w:val="a9"/>
        <w:numPr>
          <w:ilvl w:val="0"/>
          <w:numId w:val="1"/>
        </w:numPr>
        <w:spacing w:after="0" w:line="360" w:lineRule="auto"/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 xml:space="preserve"> </w:t>
      </w:r>
      <w:r w:rsidRPr="00CA2859">
        <w:rPr>
          <w:rFonts w:ascii="Times New Roman" w:hAnsi="Times New Roman" w:cs="Times New Roman"/>
          <w:color w:val="000000"/>
          <w:sz w:val="28"/>
          <w:szCs w:val="28"/>
        </w:rPr>
        <w:t>Ведется  просветительская работа по охране и укреплению здоровья детей с родителями в рамках консультаций, бесед, родительских собраний.</w:t>
      </w:r>
    </w:p>
    <w:p w:rsidR="006459DA" w:rsidRPr="00CA2859" w:rsidRDefault="006459DA" w:rsidP="00645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  <w:shd w:val="clear" w:color="auto" w:fill="FFFFFF"/>
        </w:rPr>
        <w:t>В итоге сформирован у детей интерес и ценностное отношение к занятиям физической культурой, гармоничное физическое развитие детей</w:t>
      </w:r>
      <w:r w:rsidRPr="00CA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A2859">
        <w:rPr>
          <w:rFonts w:ascii="Times New Roman" w:hAnsi="Times New Roman" w:cs="Times New Roman"/>
          <w:sz w:val="28"/>
          <w:szCs w:val="28"/>
        </w:rPr>
        <w:t xml:space="preserve">      Показателем здоровья детей является группа здоровья детей</w:t>
      </w:r>
    </w:p>
    <w:p w:rsidR="006459DA" w:rsidRPr="00CA2859" w:rsidRDefault="006459DA" w:rsidP="00645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>Группы здоровья</w:t>
      </w:r>
    </w:p>
    <w:tbl>
      <w:tblPr>
        <w:tblStyle w:val="ab"/>
        <w:tblW w:w="4672" w:type="dxa"/>
        <w:tblLook w:val="04A0"/>
      </w:tblPr>
      <w:tblGrid>
        <w:gridCol w:w="3113"/>
        <w:gridCol w:w="1559"/>
      </w:tblGrid>
      <w:tr w:rsidR="006459DA" w:rsidRPr="00CA2859" w:rsidTr="009F10F8">
        <w:tc>
          <w:tcPr>
            <w:tcW w:w="3112" w:type="dxa"/>
            <w:shd w:val="clear" w:color="auto" w:fill="auto"/>
          </w:tcPr>
          <w:p w:rsidR="006459DA" w:rsidRPr="00CA2859" w:rsidRDefault="006459D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559" w:type="dxa"/>
            <w:shd w:val="clear" w:color="auto" w:fill="auto"/>
          </w:tcPr>
          <w:p w:rsidR="006459DA" w:rsidRPr="00CA2859" w:rsidRDefault="006459D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459DA" w:rsidRPr="00CA2859" w:rsidTr="009F10F8">
        <w:tc>
          <w:tcPr>
            <w:tcW w:w="3112" w:type="dxa"/>
            <w:shd w:val="clear" w:color="auto" w:fill="auto"/>
          </w:tcPr>
          <w:p w:rsidR="006459DA" w:rsidRPr="00CA2859" w:rsidRDefault="006459D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559" w:type="dxa"/>
            <w:shd w:val="clear" w:color="auto" w:fill="auto"/>
          </w:tcPr>
          <w:p w:rsidR="006459DA" w:rsidRPr="00CA2859" w:rsidRDefault="009B1E1F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459DA" w:rsidRPr="00CA2859" w:rsidTr="009F10F8">
        <w:tc>
          <w:tcPr>
            <w:tcW w:w="3112" w:type="dxa"/>
            <w:shd w:val="clear" w:color="auto" w:fill="auto"/>
          </w:tcPr>
          <w:p w:rsidR="006459DA" w:rsidRPr="00CA2859" w:rsidRDefault="006459D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2   Группа</w:t>
            </w:r>
          </w:p>
        </w:tc>
        <w:tc>
          <w:tcPr>
            <w:tcW w:w="1559" w:type="dxa"/>
            <w:shd w:val="clear" w:color="auto" w:fill="auto"/>
          </w:tcPr>
          <w:p w:rsidR="006459DA" w:rsidRPr="00CA2859" w:rsidRDefault="00DF70B8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DA" w:rsidRPr="00CA2859" w:rsidTr="009F10F8">
        <w:tc>
          <w:tcPr>
            <w:tcW w:w="3112" w:type="dxa"/>
            <w:shd w:val="clear" w:color="auto" w:fill="auto"/>
          </w:tcPr>
          <w:p w:rsidR="006459DA" w:rsidRPr="00CA2859" w:rsidRDefault="006459D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559" w:type="dxa"/>
            <w:shd w:val="clear" w:color="auto" w:fill="auto"/>
          </w:tcPr>
          <w:p w:rsidR="006459DA" w:rsidRPr="00CA2859" w:rsidRDefault="00DF70B8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9DA" w:rsidRPr="00CA2859" w:rsidTr="009F10F8">
        <w:tc>
          <w:tcPr>
            <w:tcW w:w="3112" w:type="dxa"/>
            <w:shd w:val="clear" w:color="auto" w:fill="auto"/>
          </w:tcPr>
          <w:p w:rsidR="006459DA" w:rsidRPr="00CA2859" w:rsidRDefault="006459D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4   Группа</w:t>
            </w:r>
          </w:p>
        </w:tc>
        <w:tc>
          <w:tcPr>
            <w:tcW w:w="1559" w:type="dxa"/>
            <w:shd w:val="clear" w:color="auto" w:fill="auto"/>
          </w:tcPr>
          <w:p w:rsidR="006459DA" w:rsidRPr="00CA2859" w:rsidRDefault="009B1E1F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459DA" w:rsidRPr="00CA2859" w:rsidRDefault="006459DA" w:rsidP="00645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9DA" w:rsidRPr="00CA2859" w:rsidRDefault="006459DA" w:rsidP="00645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>Анализ заболеваемости.</w:t>
      </w:r>
    </w:p>
    <w:tbl>
      <w:tblPr>
        <w:tblStyle w:val="ab"/>
        <w:tblW w:w="4535" w:type="dxa"/>
        <w:tblLook w:val="04A0"/>
      </w:tblPr>
      <w:tblGrid>
        <w:gridCol w:w="3116"/>
        <w:gridCol w:w="1419"/>
      </w:tblGrid>
      <w:tr w:rsidR="006459DA" w:rsidRPr="00CA2859" w:rsidTr="009F10F8">
        <w:tc>
          <w:tcPr>
            <w:tcW w:w="3115" w:type="dxa"/>
            <w:shd w:val="clear" w:color="auto" w:fill="auto"/>
          </w:tcPr>
          <w:p w:rsidR="006459DA" w:rsidRPr="00CA2859" w:rsidRDefault="006459D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9" w:type="dxa"/>
            <w:shd w:val="clear" w:color="auto" w:fill="auto"/>
          </w:tcPr>
          <w:p w:rsidR="006459DA" w:rsidRPr="00CA2859" w:rsidRDefault="009B1E1F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459DA" w:rsidRPr="00CA2859" w:rsidTr="009F10F8">
        <w:tc>
          <w:tcPr>
            <w:tcW w:w="3115" w:type="dxa"/>
            <w:shd w:val="clear" w:color="auto" w:fill="auto"/>
          </w:tcPr>
          <w:p w:rsidR="006459DA" w:rsidRPr="00CA2859" w:rsidRDefault="006459D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Число случаев заболеваемости</w:t>
            </w:r>
          </w:p>
        </w:tc>
        <w:tc>
          <w:tcPr>
            <w:tcW w:w="1419" w:type="dxa"/>
            <w:shd w:val="clear" w:color="auto" w:fill="auto"/>
          </w:tcPr>
          <w:p w:rsidR="006459DA" w:rsidRPr="00CA2859" w:rsidRDefault="009B1E1F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459DA" w:rsidRPr="00CA2859" w:rsidTr="009F10F8">
        <w:tc>
          <w:tcPr>
            <w:tcW w:w="3115" w:type="dxa"/>
            <w:shd w:val="clear" w:color="auto" w:fill="auto"/>
          </w:tcPr>
          <w:p w:rsidR="006459DA" w:rsidRPr="00CA2859" w:rsidRDefault="006459D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Средняя посещаемость за год</w:t>
            </w:r>
          </w:p>
        </w:tc>
        <w:tc>
          <w:tcPr>
            <w:tcW w:w="1419" w:type="dxa"/>
            <w:shd w:val="clear" w:color="auto" w:fill="auto"/>
          </w:tcPr>
          <w:p w:rsidR="006459DA" w:rsidRPr="00CA2859" w:rsidRDefault="0009237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детей</w:t>
            </w:r>
          </w:p>
        </w:tc>
      </w:tr>
      <w:tr w:rsidR="006459DA" w:rsidRPr="00CA2859" w:rsidTr="009F10F8">
        <w:tc>
          <w:tcPr>
            <w:tcW w:w="3115" w:type="dxa"/>
            <w:shd w:val="clear" w:color="auto" w:fill="auto"/>
          </w:tcPr>
          <w:p w:rsidR="006459DA" w:rsidRPr="00CA2859" w:rsidRDefault="006459D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по болезни на ребенка</w:t>
            </w:r>
          </w:p>
        </w:tc>
        <w:tc>
          <w:tcPr>
            <w:tcW w:w="1419" w:type="dxa"/>
            <w:shd w:val="clear" w:color="auto" w:fill="auto"/>
          </w:tcPr>
          <w:p w:rsidR="006459DA" w:rsidRPr="00CA2859" w:rsidRDefault="009B1E1F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441741" w:rsidRDefault="00441741" w:rsidP="00CA285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59DA" w:rsidRDefault="00927EDB" w:rsidP="004417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41">
        <w:rPr>
          <w:rFonts w:ascii="Times New Roman" w:hAnsi="Times New Roman" w:cs="Times New Roman"/>
          <w:b/>
          <w:sz w:val="28"/>
          <w:szCs w:val="28"/>
        </w:rPr>
        <w:t>Ан</w:t>
      </w:r>
      <w:r w:rsidR="00441741" w:rsidRPr="00441741">
        <w:rPr>
          <w:rFonts w:ascii="Times New Roman" w:hAnsi="Times New Roman" w:cs="Times New Roman"/>
          <w:b/>
          <w:sz w:val="28"/>
          <w:szCs w:val="28"/>
        </w:rPr>
        <w:t>а</w:t>
      </w:r>
      <w:r w:rsidRPr="00441741">
        <w:rPr>
          <w:rFonts w:ascii="Times New Roman" w:hAnsi="Times New Roman" w:cs="Times New Roman"/>
          <w:b/>
          <w:sz w:val="28"/>
          <w:szCs w:val="28"/>
        </w:rPr>
        <w:t>лиз методической работы</w:t>
      </w:r>
      <w:r w:rsidR="00441741" w:rsidRPr="00441741">
        <w:rPr>
          <w:rFonts w:ascii="Times New Roman" w:hAnsi="Times New Roman" w:cs="Times New Roman"/>
          <w:b/>
          <w:sz w:val="28"/>
          <w:szCs w:val="28"/>
        </w:rPr>
        <w:t>.</w:t>
      </w:r>
      <w:r w:rsidRPr="00441741">
        <w:rPr>
          <w:rFonts w:ascii="Times New Roman" w:hAnsi="Times New Roman" w:cs="Times New Roman"/>
          <w:b/>
          <w:sz w:val="28"/>
          <w:szCs w:val="28"/>
        </w:rPr>
        <w:t xml:space="preserve"> Ан</w:t>
      </w:r>
      <w:r w:rsidR="00441741" w:rsidRPr="00441741">
        <w:rPr>
          <w:rFonts w:ascii="Times New Roman" w:hAnsi="Times New Roman" w:cs="Times New Roman"/>
          <w:b/>
          <w:sz w:val="28"/>
          <w:szCs w:val="28"/>
        </w:rPr>
        <w:t>ализ самообразования.</w:t>
      </w:r>
    </w:p>
    <w:p w:rsidR="00441741" w:rsidRPr="004D351D" w:rsidRDefault="00441741" w:rsidP="004D3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351D">
        <w:rPr>
          <w:rFonts w:ascii="Times New Roman" w:hAnsi="Times New Roman" w:cs="Times New Roman"/>
          <w:sz w:val="28"/>
          <w:szCs w:val="28"/>
        </w:rPr>
        <w:t>Работа по самообразованию – одна из форм повышения профессиональной компетенции педагогов, путь достижения серьезных результатов, самореализации</w:t>
      </w:r>
      <w:r w:rsidR="004D351D" w:rsidRPr="004D351D">
        <w:rPr>
          <w:rFonts w:ascii="Times New Roman" w:hAnsi="Times New Roman" w:cs="Times New Roman"/>
          <w:sz w:val="28"/>
          <w:szCs w:val="28"/>
        </w:rPr>
        <w:t xml:space="preserve"> в профессии. Это работа строиться на следующих принципах.</w:t>
      </w:r>
    </w:p>
    <w:p w:rsidR="004D351D" w:rsidRPr="004D351D" w:rsidRDefault="00401EC6" w:rsidP="004D3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самообразования «Развитие экологического воспитания дошкольников через приобщение детей к истокам родного края»</w:t>
      </w:r>
    </w:p>
    <w:p w:rsidR="004D351D" w:rsidRPr="001C10EF" w:rsidRDefault="009B1E1F" w:rsidP="004D35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10EF">
        <w:rPr>
          <w:rFonts w:ascii="Times New Roman" w:hAnsi="Times New Roman" w:cs="Times New Roman"/>
          <w:b/>
          <w:sz w:val="28"/>
          <w:szCs w:val="28"/>
        </w:rPr>
        <w:t xml:space="preserve">В течение 2022 года </w:t>
      </w:r>
      <w:r w:rsidR="00ED1430" w:rsidRPr="001C10EF">
        <w:rPr>
          <w:rFonts w:ascii="Times New Roman" w:hAnsi="Times New Roman" w:cs="Times New Roman"/>
          <w:b/>
          <w:sz w:val="28"/>
          <w:szCs w:val="28"/>
        </w:rPr>
        <w:t>принимала</w:t>
      </w:r>
      <w:r w:rsidR="00401EC6" w:rsidRPr="001C10EF">
        <w:rPr>
          <w:rFonts w:ascii="Times New Roman" w:hAnsi="Times New Roman" w:cs="Times New Roman"/>
          <w:b/>
          <w:sz w:val="28"/>
          <w:szCs w:val="28"/>
        </w:rPr>
        <w:t xml:space="preserve"> участие в </w:t>
      </w:r>
      <w:r w:rsidR="00F8692F" w:rsidRPr="001C10EF">
        <w:rPr>
          <w:rFonts w:ascii="Times New Roman" w:hAnsi="Times New Roman" w:cs="Times New Roman"/>
          <w:b/>
          <w:sz w:val="28"/>
          <w:szCs w:val="28"/>
        </w:rPr>
        <w:t>вебе</w:t>
      </w:r>
      <w:r w:rsidR="00ED1430" w:rsidRPr="001C10EF">
        <w:rPr>
          <w:rFonts w:ascii="Times New Roman" w:hAnsi="Times New Roman" w:cs="Times New Roman"/>
          <w:b/>
          <w:sz w:val="28"/>
          <w:szCs w:val="28"/>
        </w:rPr>
        <w:t xml:space="preserve">нарах </w:t>
      </w:r>
      <w:r w:rsidR="00DF70B8" w:rsidRPr="001C10EF">
        <w:rPr>
          <w:rFonts w:ascii="Times New Roman" w:hAnsi="Times New Roman" w:cs="Times New Roman"/>
          <w:b/>
          <w:sz w:val="28"/>
          <w:szCs w:val="28"/>
        </w:rPr>
        <w:t xml:space="preserve"> и конференциях:</w:t>
      </w:r>
    </w:p>
    <w:p w:rsidR="00DF70B8" w:rsidRPr="00F64D9D" w:rsidRDefault="00DF70B8" w:rsidP="001C6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D9D">
        <w:rPr>
          <w:rFonts w:ascii="Times New Roman" w:hAnsi="Times New Roman" w:cs="Times New Roman"/>
          <w:sz w:val="28"/>
          <w:szCs w:val="28"/>
        </w:rPr>
        <w:t xml:space="preserve">-Сертификат участника во </w:t>
      </w:r>
      <w:proofErr w:type="gramStart"/>
      <w:r w:rsidRPr="00F64D9D"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 w:rsidRPr="00F64D9D">
        <w:rPr>
          <w:rFonts w:ascii="Times New Roman" w:hAnsi="Times New Roman" w:cs="Times New Roman"/>
          <w:sz w:val="28"/>
          <w:szCs w:val="28"/>
        </w:rPr>
        <w:t xml:space="preserve"> вебинаре марафон педагогических практик по теме «Нравственно – патриотическое воспитание дошкольников средствами цифровых образовательных ресурсов» </w:t>
      </w:r>
    </w:p>
    <w:p w:rsidR="00DF70B8" w:rsidRPr="00F64D9D" w:rsidRDefault="00DF70B8" w:rsidP="001C6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D9D">
        <w:rPr>
          <w:rFonts w:ascii="Times New Roman" w:hAnsi="Times New Roman" w:cs="Times New Roman"/>
          <w:sz w:val="28"/>
          <w:szCs w:val="28"/>
        </w:rPr>
        <w:t xml:space="preserve">- ООО « </w:t>
      </w:r>
      <w:proofErr w:type="spellStart"/>
      <w:r w:rsidRPr="00F64D9D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F64D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4D9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F64D9D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Pr="00F64D9D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F64D9D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F64D9D">
          <w:rPr>
            <w:rStyle w:val="ac"/>
            <w:rFonts w:ascii="Times New Roman" w:hAnsi="Times New Roman"/>
            <w:sz w:val="28"/>
            <w:szCs w:val="28"/>
            <w:lang w:val="en-US"/>
          </w:rPr>
          <w:t>bibioclub</w:t>
        </w:r>
        <w:proofErr w:type="spellEnd"/>
        <w:r w:rsidRPr="00F64D9D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F64D9D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64D9D">
        <w:rPr>
          <w:rFonts w:ascii="Times New Roman" w:hAnsi="Times New Roman" w:cs="Times New Roman"/>
          <w:sz w:val="28"/>
          <w:szCs w:val="28"/>
        </w:rPr>
        <w:t>) – «Университетская библиотека онлайн» сертификат участника в вебинаре « Игры с мячом в педагогической работе с детьми дошкольного возраста</w:t>
      </w:r>
    </w:p>
    <w:p w:rsidR="00DF70B8" w:rsidRPr="00F64D9D" w:rsidRDefault="00DF70B8" w:rsidP="001C6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D9D">
        <w:rPr>
          <w:rFonts w:ascii="Times New Roman" w:hAnsi="Times New Roman" w:cs="Times New Roman"/>
          <w:sz w:val="28"/>
          <w:szCs w:val="28"/>
        </w:rPr>
        <w:t xml:space="preserve">-Сертификат участника во </w:t>
      </w:r>
      <w:proofErr w:type="gramStart"/>
      <w:r w:rsidRPr="00F64D9D"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 w:rsidRPr="00F64D9D">
        <w:rPr>
          <w:rFonts w:ascii="Times New Roman" w:hAnsi="Times New Roman" w:cs="Times New Roman"/>
          <w:sz w:val="28"/>
          <w:szCs w:val="28"/>
        </w:rPr>
        <w:t xml:space="preserve"> вебинаре марафон педагогических практик по теме « Формирование развивающей цифровой образовательной среды детского сада» </w:t>
      </w:r>
    </w:p>
    <w:p w:rsidR="00DF70B8" w:rsidRPr="00F64D9D" w:rsidRDefault="00DF70B8" w:rsidP="001C6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D9D">
        <w:rPr>
          <w:rFonts w:ascii="Times New Roman" w:hAnsi="Times New Roman" w:cs="Times New Roman"/>
          <w:sz w:val="28"/>
          <w:szCs w:val="28"/>
        </w:rPr>
        <w:t xml:space="preserve">-Сертификат участника во </w:t>
      </w:r>
      <w:proofErr w:type="gramStart"/>
      <w:r w:rsidRPr="00F64D9D"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 w:rsidRPr="00F64D9D">
        <w:rPr>
          <w:rFonts w:ascii="Times New Roman" w:hAnsi="Times New Roman" w:cs="Times New Roman"/>
          <w:sz w:val="28"/>
          <w:szCs w:val="28"/>
        </w:rPr>
        <w:t xml:space="preserve"> вебинаре марафон педагогических практик по теме « Цифровые образовательные ресурсы: опыт использования в коррекционной работе детского сада» </w:t>
      </w:r>
    </w:p>
    <w:p w:rsidR="00DF70B8" w:rsidRPr="00F64D9D" w:rsidRDefault="00DF70B8" w:rsidP="001C6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D9D">
        <w:rPr>
          <w:rFonts w:ascii="Times New Roman" w:hAnsi="Times New Roman" w:cs="Times New Roman"/>
          <w:sz w:val="28"/>
          <w:szCs w:val="28"/>
        </w:rPr>
        <w:t xml:space="preserve">- ООО « </w:t>
      </w:r>
      <w:proofErr w:type="spellStart"/>
      <w:r w:rsidRPr="00F64D9D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F64D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4D9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F64D9D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Pr="00F64D9D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F64D9D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F64D9D">
          <w:rPr>
            <w:rStyle w:val="ac"/>
            <w:rFonts w:ascii="Times New Roman" w:hAnsi="Times New Roman"/>
            <w:sz w:val="28"/>
            <w:szCs w:val="28"/>
            <w:lang w:val="en-US"/>
          </w:rPr>
          <w:t>bibioclub</w:t>
        </w:r>
        <w:proofErr w:type="spellEnd"/>
        <w:r w:rsidRPr="00F64D9D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F64D9D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64D9D">
        <w:rPr>
          <w:rFonts w:ascii="Times New Roman" w:hAnsi="Times New Roman" w:cs="Times New Roman"/>
          <w:sz w:val="28"/>
          <w:szCs w:val="28"/>
        </w:rPr>
        <w:t xml:space="preserve">) – «Университетская библиотека онлайн» сертификат участника в вебинаре « Дети с синдромом дефицита внимания и </w:t>
      </w:r>
      <w:proofErr w:type="spellStart"/>
      <w:r w:rsidRPr="00F64D9D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F64D9D">
        <w:rPr>
          <w:rFonts w:ascii="Times New Roman" w:hAnsi="Times New Roman" w:cs="Times New Roman"/>
          <w:sz w:val="28"/>
          <w:szCs w:val="28"/>
        </w:rPr>
        <w:t>. Как с ними работать?</w:t>
      </w:r>
    </w:p>
    <w:p w:rsidR="001C10EF" w:rsidRPr="00F64D9D" w:rsidRDefault="001C10EF" w:rsidP="001C6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D9D">
        <w:rPr>
          <w:rFonts w:ascii="Times New Roman" w:hAnsi="Times New Roman" w:cs="Times New Roman"/>
          <w:sz w:val="28"/>
          <w:szCs w:val="28"/>
        </w:rPr>
        <w:t>- Приняла участие во Всероссийской конференции «Воспитательная деятельность образовательного процесса в условиях реализации ФГОС третьего поколения» в качества слушателя.</w:t>
      </w:r>
    </w:p>
    <w:p w:rsidR="00010023" w:rsidRPr="00441741" w:rsidRDefault="00010023" w:rsidP="0044174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lastRenderedPageBreak/>
        <w:t>Участие  в конкурсах:</w:t>
      </w:r>
    </w:p>
    <w:tbl>
      <w:tblPr>
        <w:tblStyle w:val="ab"/>
        <w:tblW w:w="10468" w:type="dxa"/>
        <w:tblLook w:val="04A0"/>
      </w:tblPr>
      <w:tblGrid>
        <w:gridCol w:w="1601"/>
        <w:gridCol w:w="1780"/>
        <w:gridCol w:w="1846"/>
        <w:gridCol w:w="1580"/>
        <w:gridCol w:w="1783"/>
        <w:gridCol w:w="2092"/>
      </w:tblGrid>
      <w:tr w:rsidR="00360158" w:rsidTr="001C10EF">
        <w:tc>
          <w:tcPr>
            <w:tcW w:w="1242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560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в ДОУ</w:t>
            </w:r>
          </w:p>
        </w:tc>
        <w:tc>
          <w:tcPr>
            <w:tcW w:w="1537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</w:t>
            </w:r>
          </w:p>
        </w:tc>
        <w:tc>
          <w:tcPr>
            <w:tcW w:w="2018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обьединение</w:t>
            </w:r>
            <w:proofErr w:type="spellEnd"/>
          </w:p>
        </w:tc>
        <w:tc>
          <w:tcPr>
            <w:tcW w:w="1984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</w:t>
            </w:r>
          </w:p>
        </w:tc>
        <w:tc>
          <w:tcPr>
            <w:tcW w:w="2127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</w:tc>
      </w:tr>
      <w:tr w:rsidR="00360158" w:rsidTr="001C10EF">
        <w:tc>
          <w:tcPr>
            <w:tcW w:w="1242" w:type="dxa"/>
          </w:tcPr>
          <w:p w:rsidR="001C10EF" w:rsidRP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EF">
              <w:rPr>
                <w:rFonts w:ascii="Times New Roman" w:hAnsi="Times New Roman" w:cs="Times New Roman"/>
                <w:sz w:val="28"/>
                <w:szCs w:val="28"/>
              </w:rPr>
              <w:t>Кудрявцева Алла Александровна</w:t>
            </w:r>
          </w:p>
        </w:tc>
        <w:tc>
          <w:tcPr>
            <w:tcW w:w="1560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10EF" w:rsidRPr="00F64D9D" w:rsidRDefault="001C10EF" w:rsidP="001C10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Фонд Образовательной и Научной Деятельности 21 века Всероссийское сетевое издание для педагогов и учащихся образовательных учреждений. Диплом победителя 2 степени 3 всероссийский педагогический конкурс «Моя лучшая методическая разработка».</w:t>
            </w:r>
          </w:p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158" w:rsidTr="001C10EF">
        <w:tc>
          <w:tcPr>
            <w:tcW w:w="1242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10EF" w:rsidRPr="00F64D9D" w:rsidRDefault="001C10EF" w:rsidP="001C10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Цент – онлайн тестирования сфера педагогики сертификат об успешном прохождении тестирования по теме « Теория и практика инклюзивного 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образования» </w:t>
            </w:r>
          </w:p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158" w:rsidTr="001C10EF">
        <w:tc>
          <w:tcPr>
            <w:tcW w:w="1242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1C10EF" w:rsidRP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0158">
              <w:rPr>
                <w:rFonts w:ascii="Times New Roman" w:hAnsi="Times New Roman" w:cs="Times New Roman"/>
                <w:b/>
                <w:sz w:val="40"/>
                <w:szCs w:val="40"/>
              </w:rPr>
              <w:t>Дети</w:t>
            </w:r>
          </w:p>
        </w:tc>
        <w:tc>
          <w:tcPr>
            <w:tcW w:w="2018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158" w:rsidTr="001C10EF">
        <w:tc>
          <w:tcPr>
            <w:tcW w:w="1242" w:type="dxa"/>
          </w:tcPr>
          <w:p w:rsidR="001C10EF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Атоян Тимур</w:t>
            </w:r>
          </w:p>
        </w:tc>
        <w:tc>
          <w:tcPr>
            <w:tcW w:w="1560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1C10EF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фестиваль – конкурс детского творчества «Первоцветы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диплом Лауреата </w:t>
            </w:r>
            <w:r w:rsidRPr="00F64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степени.</w:t>
            </w:r>
          </w:p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ДИПЛОМ отдела образования Администрации Куйбышевского района. Победителя в районном конкурса изобразительного искусства декоративно – прикладного 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творчества, посвященного Дню матери, «Наше творчество – мамам!».</w:t>
            </w:r>
          </w:p>
        </w:tc>
        <w:tc>
          <w:tcPr>
            <w:tcW w:w="2018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158" w:rsidTr="001C10EF">
        <w:tc>
          <w:tcPr>
            <w:tcW w:w="1242" w:type="dxa"/>
          </w:tcPr>
          <w:p w:rsidR="001C10EF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Мэн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Эмилия</w:t>
            </w:r>
            <w:proofErr w:type="spellEnd"/>
          </w:p>
        </w:tc>
        <w:tc>
          <w:tcPr>
            <w:tcW w:w="1560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360158" w:rsidRPr="00F64D9D" w:rsidRDefault="00360158" w:rsidP="00CF345A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фестиваль – конкурс детского творчества «Первоцветы» , диплом Лауреата </w:t>
            </w:r>
            <w:r w:rsidRPr="00F64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158" w:rsidTr="001C10EF">
        <w:tc>
          <w:tcPr>
            <w:tcW w:w="1242" w:type="dxa"/>
          </w:tcPr>
          <w:p w:rsidR="001C10EF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Мищенко Сергей,</w:t>
            </w:r>
          </w:p>
        </w:tc>
        <w:tc>
          <w:tcPr>
            <w:tcW w:w="1560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60158" w:rsidRDefault="00360158" w:rsidP="00CF345A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Ника. Всероссийского творческого конкурса Зимняя сказка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иплом призера.</w:t>
            </w:r>
          </w:p>
          <w:p w:rsidR="00360158" w:rsidRDefault="00360158" w:rsidP="0036015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45A" w:rsidRDefault="00CF345A" w:rsidP="00CF345A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0EF" w:rsidRPr="00CF345A" w:rsidRDefault="00360158" w:rsidP="00CF345A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портал Ника. 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Всероссийского творческого конкурса  Люблю тебя, мой край родной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иплом победителя.</w:t>
            </w:r>
          </w:p>
        </w:tc>
      </w:tr>
      <w:tr w:rsidR="00360158" w:rsidTr="001C10EF">
        <w:tc>
          <w:tcPr>
            <w:tcW w:w="1242" w:type="dxa"/>
          </w:tcPr>
          <w:p w:rsidR="001C10EF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Лукиянов Максим</w:t>
            </w:r>
          </w:p>
        </w:tc>
        <w:tc>
          <w:tcPr>
            <w:tcW w:w="1560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10EF" w:rsidRDefault="001C10EF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10EF" w:rsidRPr="00CF345A" w:rsidRDefault="00360158" w:rsidP="00CF345A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Ника. Всероссийского творческого конкурса Природа родного края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иплом победителя.</w:t>
            </w:r>
          </w:p>
        </w:tc>
      </w:tr>
      <w:tr w:rsidR="00360158" w:rsidTr="001C10EF">
        <w:tc>
          <w:tcPr>
            <w:tcW w:w="1242" w:type="dxa"/>
          </w:tcPr>
          <w:p w:rsidR="00360158" w:rsidRPr="00F64D9D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Алена,</w:t>
            </w:r>
          </w:p>
        </w:tc>
        <w:tc>
          <w:tcPr>
            <w:tcW w:w="1560" w:type="dxa"/>
          </w:tcPr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60158" w:rsidRPr="00F64D9D" w:rsidRDefault="00360158" w:rsidP="00CF345A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Ника. Всероссийского творческого конкурса  Природа родного края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иплом победителя.</w:t>
            </w:r>
          </w:p>
        </w:tc>
      </w:tr>
      <w:tr w:rsidR="00360158" w:rsidTr="001C10EF">
        <w:tc>
          <w:tcPr>
            <w:tcW w:w="1242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Евдокимова Ульяна.</w:t>
            </w:r>
          </w:p>
          <w:p w:rsidR="00360158" w:rsidRPr="00F64D9D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360158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Грамота отдела образования Администрации Куйбышевского района 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 в районном конкурсе детских рисунков «Есть такая професси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Родину защищать», посвященного Дню защитника Отечества. </w:t>
            </w:r>
          </w:p>
          <w:p w:rsidR="00BC4CA2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A2" w:rsidRDefault="00BC4CA2" w:rsidP="00BC4CA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-Грамота отдела образования Администрации Куйбышевского района. 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Победителя в районном конкурса изобразительного искусства декоративно – прикладного творчества « Самым милым и любимым», посвященного Международному женскому дню 8 марта.</w:t>
            </w:r>
            <w:proofErr w:type="gramEnd"/>
          </w:p>
        </w:tc>
        <w:tc>
          <w:tcPr>
            <w:tcW w:w="2018" w:type="dxa"/>
          </w:tcPr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Ника. Всероссийского творческого конкурса «Мой пласти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иплом призера.</w:t>
            </w:r>
          </w:p>
          <w:p w:rsidR="00360158" w:rsidRPr="00F64D9D" w:rsidRDefault="00360158" w:rsidP="0036015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158" w:rsidTr="001C10EF">
        <w:tc>
          <w:tcPr>
            <w:tcW w:w="1242" w:type="dxa"/>
          </w:tcPr>
          <w:p w:rsidR="00360158" w:rsidRPr="00F64D9D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Ерохин Артем.</w:t>
            </w:r>
          </w:p>
        </w:tc>
        <w:tc>
          <w:tcPr>
            <w:tcW w:w="1560" w:type="dxa"/>
          </w:tcPr>
          <w:p w:rsidR="00360158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МБДОУ №1 д/с «Колокольч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ик»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конкурсе  «Юных чтецов» посвященный 140- </w:t>
            </w:r>
            <w:proofErr w:type="spell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К.И. </w:t>
            </w:r>
            <w:proofErr w:type="spell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Чуйковского</w:t>
            </w:r>
            <w:proofErr w:type="spell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Диплом 2 место</w:t>
            </w:r>
          </w:p>
        </w:tc>
        <w:tc>
          <w:tcPr>
            <w:tcW w:w="1537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 отдела образования Администра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Куйбышевского района победителя в районном конкурсе детских рисунков «Есть такая професси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Родину защищать», посвященного Дню защитника Отечества. </w:t>
            </w:r>
          </w:p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60158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Ростовской области «Региональный модельный центр дополнительного образования детей» обучающей игре – викторине «Осторожно, гололед!» (онлайн – формат) победитель</w:t>
            </w:r>
          </w:p>
        </w:tc>
        <w:tc>
          <w:tcPr>
            <w:tcW w:w="2127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портал Ника. Всероссийског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творческого конкурса «Де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против мусора»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иплом призера.</w:t>
            </w:r>
          </w:p>
          <w:p w:rsidR="00360158" w:rsidRPr="00F64D9D" w:rsidRDefault="00360158" w:rsidP="0036015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158" w:rsidTr="001C10EF">
        <w:tc>
          <w:tcPr>
            <w:tcW w:w="1242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Жидких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Александра.</w:t>
            </w:r>
          </w:p>
          <w:p w:rsidR="00360158" w:rsidRPr="00F64D9D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0158" w:rsidRDefault="00BC4CA2" w:rsidP="00BC4CA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МБДОУ №1 д/с «Колокольчик»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конкурсе  «Юных чтецов» посвященный 140- </w:t>
            </w:r>
            <w:proofErr w:type="spell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К.И. </w:t>
            </w:r>
            <w:proofErr w:type="spell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Чуйковского</w:t>
            </w:r>
            <w:proofErr w:type="spell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Диплом 1 место </w:t>
            </w:r>
          </w:p>
        </w:tc>
        <w:tc>
          <w:tcPr>
            <w:tcW w:w="1537" w:type="dxa"/>
          </w:tcPr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360158" w:rsidRDefault="00360158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60158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Ростовской области «Региональный модельный центр дополнительного 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детей» обучающей игре – викторине «Осторожно, гололед!» (онлайн – формат) победитель</w:t>
            </w:r>
          </w:p>
        </w:tc>
        <w:tc>
          <w:tcPr>
            <w:tcW w:w="2127" w:type="dxa"/>
          </w:tcPr>
          <w:p w:rsidR="00360158" w:rsidRPr="00F64D9D" w:rsidRDefault="00360158" w:rsidP="0036015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CA2" w:rsidTr="001C10EF">
        <w:tc>
          <w:tcPr>
            <w:tcW w:w="1242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Кашина Арина,</w:t>
            </w:r>
          </w:p>
        </w:tc>
        <w:tc>
          <w:tcPr>
            <w:tcW w:w="1560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МБДОУ №1 д/с «Колокольчик»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конкурсе  «Юных чтецов» посвященный 140- </w:t>
            </w:r>
            <w:proofErr w:type="spell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К.И. </w:t>
            </w:r>
            <w:proofErr w:type="spell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Чуйковского</w:t>
            </w:r>
            <w:proofErr w:type="spell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Диплом 3 место</w:t>
            </w:r>
          </w:p>
        </w:tc>
        <w:tc>
          <w:tcPr>
            <w:tcW w:w="1537" w:type="dxa"/>
          </w:tcPr>
          <w:p w:rsidR="00BC4CA2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BC4CA2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C4CA2" w:rsidRPr="00F64D9D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Ростовской области «Региональный модельный центр дополнительного образования детей» обучающей игре – викторине «Осторожно, гололед!» (онлайн – формат) 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</w:tc>
        <w:tc>
          <w:tcPr>
            <w:tcW w:w="2127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портал Ника. Всероссийского творческого конкурса «Дети против мусора»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иплом призера.</w:t>
            </w:r>
          </w:p>
          <w:p w:rsidR="00BC4CA2" w:rsidRPr="00F64D9D" w:rsidRDefault="00BC4CA2" w:rsidP="0036015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CA2" w:rsidTr="001C10EF">
        <w:tc>
          <w:tcPr>
            <w:tcW w:w="1242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Шеремет Сергей</w:t>
            </w:r>
          </w:p>
        </w:tc>
        <w:tc>
          <w:tcPr>
            <w:tcW w:w="1560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МБДОУ №1 д/с «Колокольчик»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конкурсе  «Юных чтецов» посвященный 140- </w:t>
            </w:r>
            <w:proofErr w:type="spell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К.И. </w:t>
            </w:r>
            <w:proofErr w:type="spell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Чуйковского</w:t>
            </w:r>
            <w:proofErr w:type="spell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Диплом 3 место</w:t>
            </w:r>
          </w:p>
        </w:tc>
        <w:tc>
          <w:tcPr>
            <w:tcW w:w="1537" w:type="dxa"/>
          </w:tcPr>
          <w:p w:rsidR="00BC4CA2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BC4CA2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C4CA2" w:rsidRPr="00F64D9D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Ростовской области «Региональный модельный центр дополнительного образования детей» обучающей игре – викторине «Осторожно, гололед!» (онлайн – формат) победитель</w:t>
            </w:r>
          </w:p>
        </w:tc>
        <w:tc>
          <w:tcPr>
            <w:tcW w:w="2127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CA2" w:rsidTr="001C10EF">
        <w:tc>
          <w:tcPr>
            <w:tcW w:w="1242" w:type="dxa"/>
          </w:tcPr>
          <w:p w:rsidR="00BC4CA2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Лукиянов Артем</w:t>
            </w:r>
          </w:p>
        </w:tc>
        <w:tc>
          <w:tcPr>
            <w:tcW w:w="1560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C4CA2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BC4CA2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C4CA2" w:rsidRPr="00F64D9D" w:rsidRDefault="00BC4CA2" w:rsidP="000100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CA2" w:rsidRPr="00F64D9D" w:rsidRDefault="00BC4CA2" w:rsidP="00BC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Ростовской области «Региональный модельный центр дополнительного образования детей» 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обучающей игре – викторине «Осторожно, гололед!» (онлайн – формат) победитель</w:t>
            </w:r>
          </w:p>
        </w:tc>
      </w:tr>
    </w:tbl>
    <w:p w:rsidR="00010023" w:rsidRDefault="00010023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26" w:rsidRDefault="00072226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23" w:rsidRPr="00010023" w:rsidRDefault="00010023" w:rsidP="000100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23">
        <w:rPr>
          <w:rFonts w:ascii="Times New Roman" w:hAnsi="Times New Roman" w:cs="Times New Roman"/>
          <w:b/>
          <w:sz w:val="28"/>
          <w:szCs w:val="28"/>
        </w:rPr>
        <w:lastRenderedPageBreak/>
        <w:t>Анализ реализации образовательной программы дошкольного образования.</w:t>
      </w:r>
    </w:p>
    <w:p w:rsidR="00010023" w:rsidRPr="00CA2859" w:rsidRDefault="00010023" w:rsidP="000100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CA2859">
        <w:rPr>
          <w:rFonts w:ascii="Times New Roman" w:hAnsi="Times New Roman" w:cs="Times New Roman"/>
          <w:b/>
          <w:color w:val="C9211E"/>
          <w:sz w:val="28"/>
          <w:szCs w:val="28"/>
        </w:rPr>
        <w:t xml:space="preserve"> </w:t>
      </w:r>
      <w:r w:rsidRPr="00CA2859">
        <w:rPr>
          <w:rFonts w:ascii="Times New Roman" w:hAnsi="Times New Roman" w:cs="Times New Roman"/>
          <w:b/>
          <w:color w:val="000000"/>
          <w:sz w:val="28"/>
          <w:szCs w:val="28"/>
        </w:rPr>
        <w:t>разн</w:t>
      </w:r>
      <w:r w:rsidRPr="00CA2859">
        <w:rPr>
          <w:rFonts w:ascii="Times New Roman" w:hAnsi="Times New Roman" w:cs="Times New Roman"/>
          <w:b/>
          <w:sz w:val="28"/>
          <w:szCs w:val="28"/>
        </w:rPr>
        <w:t>овозрастной группы «</w:t>
      </w:r>
      <w:proofErr w:type="spellStart"/>
      <w:r w:rsidRPr="00CA2859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CA2859">
        <w:rPr>
          <w:rFonts w:ascii="Times New Roman" w:hAnsi="Times New Roman" w:cs="Times New Roman"/>
          <w:b/>
          <w:sz w:val="28"/>
          <w:szCs w:val="28"/>
        </w:rPr>
        <w:t>»</w:t>
      </w:r>
    </w:p>
    <w:p w:rsidR="00092373" w:rsidRDefault="00010023" w:rsidP="00092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Учебно-воспитательный процесс в разновозрастной группе «</w:t>
      </w:r>
      <w:proofErr w:type="spellStart"/>
      <w:r w:rsidRPr="00CA285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CA2859">
        <w:rPr>
          <w:rFonts w:ascii="Times New Roman" w:hAnsi="Times New Roman" w:cs="Times New Roman"/>
          <w:sz w:val="28"/>
          <w:szCs w:val="28"/>
        </w:rPr>
        <w:t>» выстроен на основе   примерной программы дошкольного образования «От рождения до школы» под редакцией 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859">
        <w:rPr>
          <w:rFonts w:ascii="Times New Roman" w:hAnsi="Times New Roman" w:cs="Times New Roman"/>
          <w:sz w:val="28"/>
          <w:szCs w:val="28"/>
        </w:rPr>
        <w:t xml:space="preserve">Вераксы, М.А.Васильевой, Т.С. Комаровой.  Данная примерная образовательная программа охватывает все основные виды деятельности дошкольников в соответствии ФГОС </w:t>
      </w:r>
      <w:proofErr w:type="gramStart"/>
      <w:r w:rsidRPr="00CA28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2859">
        <w:rPr>
          <w:rFonts w:ascii="Times New Roman" w:hAnsi="Times New Roman" w:cs="Times New Roman"/>
          <w:sz w:val="28"/>
          <w:szCs w:val="28"/>
        </w:rPr>
        <w:t>. Учебные планы и сетка занятий, составленные с учетом возрастных особенностей детей, позволяют ежегодно добиваться стабильных результатов в развитии воспитанников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С детьми разновозрастной группы №4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проведен мониторинг по образовательным областям</w:t>
      </w:r>
      <w:r w:rsidR="00EA68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8AC" w:rsidRPr="00092373" w:rsidRDefault="00EA68AC" w:rsidP="00A2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77">
        <w:rPr>
          <w:rFonts w:ascii="Times New Roman" w:hAnsi="Times New Roman" w:cs="Times New Roman"/>
          <w:b/>
          <w:bCs/>
          <w:iCs/>
          <w:color w:val="000000"/>
          <w:sz w:val="28"/>
        </w:rPr>
        <w:t>Цель мониторинга: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-определени</w:t>
      </w:r>
      <w:r>
        <w:rPr>
          <w:rFonts w:ascii="Times New Roman" w:hAnsi="Times New Roman" w:cs="Times New Roman"/>
          <w:color w:val="000000"/>
          <w:sz w:val="28"/>
        </w:rPr>
        <w:t xml:space="preserve">е уровня усвоения детьми разновозрастной 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 группы образовательной программы ДОУ.</w:t>
      </w:r>
    </w:p>
    <w:p w:rsidR="00EA68AC" w:rsidRPr="006D5777" w:rsidRDefault="00EA68AC" w:rsidP="00A22C59">
      <w:pPr>
        <w:shd w:val="clear" w:color="auto" w:fill="FFFFFF"/>
        <w:spacing w:before="100" w:beforeAutospacing="1" w:after="100" w:afterAutospacing="1" w:line="360" w:lineRule="auto"/>
        <w:ind w:left="852" w:right="408"/>
        <w:jc w:val="both"/>
        <w:rPr>
          <w:rFonts w:ascii="Arimo" w:hAnsi="Arimo" w:cs="Arial"/>
          <w:color w:val="000000"/>
          <w:sz w:val="24"/>
          <w:szCs w:val="24"/>
        </w:rPr>
      </w:pPr>
      <w:r w:rsidRPr="006D5777">
        <w:rPr>
          <w:rFonts w:ascii="Times New Roman" w:hAnsi="Times New Roman" w:cs="Times New Roman"/>
          <w:b/>
          <w:bCs/>
          <w:iCs/>
          <w:color w:val="000000"/>
          <w:sz w:val="28"/>
        </w:rPr>
        <w:t>Задачи мониторинга:</w:t>
      </w:r>
    </w:p>
    <w:p w:rsidR="00EA68AC" w:rsidRPr="00C447FB" w:rsidRDefault="00EA68AC" w:rsidP="00A22C59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определить уровень усвоения детьми программного материала по образовательным областям;</w:t>
      </w:r>
    </w:p>
    <w:p w:rsidR="00EA68AC" w:rsidRPr="00C447FB" w:rsidRDefault="00EA68AC" w:rsidP="00A22C59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определить уровень усвоения программного материала по группе в целом (по сравнению с прошлым годом/началом года);</w:t>
      </w:r>
    </w:p>
    <w:p w:rsidR="00EA68AC" w:rsidRPr="00C447FB" w:rsidRDefault="00EA68AC" w:rsidP="00A22C59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оптимизировать работу с детьми, наметить направление работы по итогам мониторинга по группе в целом;</w:t>
      </w:r>
    </w:p>
    <w:p w:rsidR="00EA68AC" w:rsidRPr="00C447FB" w:rsidRDefault="00EA68AC" w:rsidP="00A22C59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построить образовательную траекторию развития каждого ребенка.</w:t>
      </w:r>
    </w:p>
    <w:p w:rsidR="00EA68AC" w:rsidRPr="006D5777" w:rsidRDefault="00EA68AC" w:rsidP="00A22C59">
      <w:pPr>
        <w:shd w:val="clear" w:color="auto" w:fill="FFFFFF"/>
        <w:spacing w:before="100" w:beforeAutospacing="1" w:after="100" w:afterAutospacing="1" w:line="360" w:lineRule="auto"/>
        <w:ind w:left="852" w:right="408"/>
        <w:jc w:val="both"/>
        <w:rPr>
          <w:rFonts w:ascii="Arimo" w:hAnsi="Arimo" w:cs="Arial"/>
          <w:color w:val="000000"/>
          <w:sz w:val="24"/>
          <w:szCs w:val="24"/>
        </w:rPr>
      </w:pPr>
      <w:r w:rsidRPr="006D5777">
        <w:rPr>
          <w:rFonts w:ascii="Times New Roman" w:hAnsi="Times New Roman" w:cs="Times New Roman"/>
          <w:b/>
          <w:bCs/>
          <w:iCs/>
          <w:color w:val="000000"/>
          <w:sz w:val="28"/>
        </w:rPr>
        <w:t>Методы диагностики:</w:t>
      </w:r>
    </w:p>
    <w:p w:rsidR="00EA68AC" w:rsidRPr="00C447FB" w:rsidRDefault="00EA68AC" w:rsidP="00A22C59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наблюдение;</w:t>
      </w:r>
    </w:p>
    <w:p w:rsidR="00EA68AC" w:rsidRPr="00C447FB" w:rsidRDefault="00EA68AC" w:rsidP="00A22C59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игровые упражнения;</w:t>
      </w:r>
    </w:p>
    <w:p w:rsidR="00EA68AC" w:rsidRPr="00C447FB" w:rsidRDefault="00EA68AC" w:rsidP="00A22C59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индивидуальная беседа;</w:t>
      </w:r>
    </w:p>
    <w:p w:rsidR="00EA68AC" w:rsidRPr="00C447FB" w:rsidRDefault="00EA68AC" w:rsidP="00A22C59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тестовые задания;</w:t>
      </w:r>
    </w:p>
    <w:p w:rsidR="00EA68AC" w:rsidRPr="00C447FB" w:rsidRDefault="00EA68AC" w:rsidP="00A22C59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беседа с родителями с учетом анкетирования.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lastRenderedPageBreak/>
        <w:t>При обследовании были использованы таблицы диагностики педагогического процесса, разработанные Н.В. Верещагиной в соответствии с ФГОС.</w:t>
      </w:r>
    </w:p>
    <w:p w:rsidR="00EA68AC" w:rsidRPr="006D5777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b/>
          <w:color w:val="000000"/>
          <w:sz w:val="24"/>
          <w:szCs w:val="24"/>
        </w:rPr>
      </w:pPr>
      <w:r w:rsidRPr="006D5777">
        <w:rPr>
          <w:rFonts w:ascii="Times New Roman" w:hAnsi="Times New Roman" w:cs="Times New Roman"/>
          <w:b/>
          <w:iCs/>
          <w:color w:val="000000"/>
          <w:sz w:val="28"/>
        </w:rPr>
        <w:t>Обследование проводилось по пяти образовательным областям: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-физическое развитие;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-познавательное развитие;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-речевое развитие;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-социально - коммуникативное развитие;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-художественно-эстетическое развитие.</w:t>
      </w:r>
    </w:p>
    <w:p w:rsidR="00EA68AC" w:rsidRPr="006D5777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Результаты диагностики усвоения детьми разделов программы определяются тремя уровнями:</w:t>
      </w:r>
    </w:p>
    <w:p w:rsidR="00EA68AC" w:rsidRPr="00C447FB" w:rsidRDefault="00EA68AC" w:rsidP="00A22C59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proofErr w:type="spellStart"/>
      <w:r w:rsidRPr="00C447FB">
        <w:rPr>
          <w:rFonts w:ascii="Times New Roman" w:hAnsi="Times New Roman" w:cs="Times New Roman"/>
          <w:color w:val="000000"/>
          <w:sz w:val="28"/>
          <w:u w:val="single"/>
        </w:rPr>
        <w:t>нижесреднего</w:t>
      </w:r>
      <w:proofErr w:type="spellEnd"/>
      <w:r w:rsidRPr="00C447FB">
        <w:rPr>
          <w:rFonts w:ascii="Times New Roman" w:hAnsi="Times New Roman" w:cs="Times New Roman"/>
          <w:color w:val="000000"/>
          <w:sz w:val="28"/>
        </w:rPr>
        <w:t> (ребенок справляется с заданием только с помощью воспитателя),</w:t>
      </w:r>
    </w:p>
    <w:p w:rsidR="00EA68AC" w:rsidRPr="00C447FB" w:rsidRDefault="00EA68AC" w:rsidP="00A22C59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  <w:u w:val="single"/>
        </w:rPr>
        <w:t>средний</w:t>
      </w:r>
      <w:r w:rsidRPr="00C447FB">
        <w:rPr>
          <w:rFonts w:ascii="Times New Roman" w:hAnsi="Times New Roman" w:cs="Times New Roman"/>
          <w:color w:val="000000"/>
          <w:sz w:val="28"/>
        </w:rPr>
        <w:t> (ребенок справляется с заданием с небольшой помощью воспитателя),</w:t>
      </w:r>
    </w:p>
    <w:p w:rsidR="00EA68AC" w:rsidRPr="00C447FB" w:rsidRDefault="00EA68AC" w:rsidP="00A22C59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  <w:u w:val="single"/>
        </w:rPr>
        <w:t>высокий </w:t>
      </w:r>
      <w:r w:rsidRPr="00C447FB">
        <w:rPr>
          <w:rFonts w:ascii="Times New Roman" w:hAnsi="Times New Roman" w:cs="Times New Roman"/>
          <w:color w:val="000000"/>
          <w:sz w:val="28"/>
        </w:rPr>
        <w:t>(ребенок самостоятельно справляется с предложенным заданием).</w:t>
      </w:r>
    </w:p>
    <w:p w:rsidR="00EA68AC" w:rsidRPr="00CA2859" w:rsidRDefault="00EA68AC" w:rsidP="00A2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>Мониторинг развития детей.</w:t>
      </w:r>
    </w:p>
    <w:tbl>
      <w:tblPr>
        <w:tblStyle w:val="ab"/>
        <w:tblW w:w="5900" w:type="dxa"/>
        <w:tblInd w:w="-459" w:type="dxa"/>
        <w:tblLook w:val="04A0"/>
      </w:tblPr>
      <w:tblGrid>
        <w:gridCol w:w="2435"/>
        <w:gridCol w:w="1266"/>
        <w:gridCol w:w="1255"/>
        <w:gridCol w:w="11"/>
        <w:gridCol w:w="1568"/>
      </w:tblGrid>
      <w:tr w:rsidR="00010023" w:rsidRPr="00CA2859" w:rsidTr="009F10F8">
        <w:trPr>
          <w:trHeight w:val="518"/>
        </w:trPr>
        <w:tc>
          <w:tcPr>
            <w:tcW w:w="2434" w:type="dxa"/>
            <w:vMerge w:val="restart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61" w:type="dxa"/>
            <w:gridSpan w:val="2"/>
            <w:shd w:val="clear" w:color="auto" w:fill="auto"/>
          </w:tcPr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23" w:rsidRPr="00CA2859" w:rsidTr="009F10F8">
        <w:trPr>
          <w:trHeight w:val="485"/>
        </w:trPr>
        <w:tc>
          <w:tcPr>
            <w:tcW w:w="2434" w:type="dxa"/>
            <w:vMerge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Конец года </w:t>
            </w:r>
          </w:p>
        </w:tc>
        <w:tc>
          <w:tcPr>
            <w:tcW w:w="992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Процент ус</w:t>
            </w:r>
          </w:p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вояемости</w:t>
            </w:r>
            <w:proofErr w:type="spellEnd"/>
          </w:p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010023" w:rsidRPr="00CA2859" w:rsidTr="009F10F8">
        <w:tc>
          <w:tcPr>
            <w:tcW w:w="2434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96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 -0</w:t>
            </w:r>
          </w:p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-50% (4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-50% (4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0%</w:t>
            </w:r>
          </w:p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-75%(6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–25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 (2)</w:t>
            </w:r>
          </w:p>
        </w:tc>
        <w:tc>
          <w:tcPr>
            <w:tcW w:w="992" w:type="dxa"/>
            <w:shd w:val="clear" w:color="auto" w:fill="auto"/>
          </w:tcPr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RPr="00CA2859" w:rsidTr="009F10F8">
        <w:tc>
          <w:tcPr>
            <w:tcW w:w="2434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коммуникативное.</w:t>
            </w:r>
          </w:p>
        </w:tc>
        <w:tc>
          <w:tcPr>
            <w:tcW w:w="1196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 –% (0)</w:t>
            </w:r>
          </w:p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62,5% (5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Н/С –</w:t>
            </w:r>
            <w:r w:rsidR="00EA68AC">
              <w:rPr>
                <w:rFonts w:ascii="Times New Roman" w:hAnsi="Times New Roman" w:cs="Times New Roman"/>
                <w:sz w:val="28"/>
                <w:szCs w:val="28"/>
              </w:rPr>
              <w:t xml:space="preserve"> 37,5</w:t>
            </w: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%(1)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– 12,5%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-62,5%(5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-25 %(2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010023" w:rsidRPr="00CA2859" w:rsidTr="009F10F8">
        <w:tc>
          <w:tcPr>
            <w:tcW w:w="2434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196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 –% (0)</w:t>
            </w:r>
          </w:p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-62,5%(5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023" w:rsidRPr="00CA2859" w:rsidRDefault="00EA68AC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-37,5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 (3)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–12,5% (1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-62,5%(5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-25% (2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RPr="00CA2859" w:rsidTr="009F10F8">
        <w:tc>
          <w:tcPr>
            <w:tcW w:w="2434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1196" w:type="dxa"/>
            <w:shd w:val="clear" w:color="auto" w:fill="auto"/>
          </w:tcPr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–0% </w:t>
            </w:r>
          </w:p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-50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%(4)</w:t>
            </w:r>
          </w:p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-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(4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–25% (2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-50%(4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-25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 (2)</w:t>
            </w:r>
          </w:p>
        </w:tc>
        <w:tc>
          <w:tcPr>
            <w:tcW w:w="992" w:type="dxa"/>
            <w:shd w:val="clear" w:color="auto" w:fill="auto"/>
          </w:tcPr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RPr="00CA2859" w:rsidTr="009F10F8">
        <w:tc>
          <w:tcPr>
            <w:tcW w:w="2434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96" w:type="dxa"/>
            <w:shd w:val="clear" w:color="auto" w:fill="auto"/>
          </w:tcPr>
          <w:p w:rsidR="00010023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0</w:t>
            </w:r>
          </w:p>
          <w:p w:rsidR="00010023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– 63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%(5)</w:t>
            </w:r>
          </w:p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– 37%(3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010023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12,5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%(1)</w:t>
            </w:r>
          </w:p>
          <w:p w:rsidR="00010023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– 62,5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%(5)</w:t>
            </w:r>
          </w:p>
          <w:p w:rsidR="00010023" w:rsidRPr="00CA2859" w:rsidRDefault="00B52FD0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– 25%(2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10023" w:rsidRPr="00CA2859" w:rsidRDefault="00394B4F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CB4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23" w:rsidRPr="00CA2859" w:rsidRDefault="00010023" w:rsidP="00010023">
      <w:pPr>
        <w:shd w:val="clear" w:color="auto" w:fill="FFFFFF"/>
        <w:tabs>
          <w:tab w:val="left" w:pos="576"/>
          <w:tab w:val="left" w:pos="1245"/>
          <w:tab w:val="center" w:pos="5145"/>
        </w:tabs>
        <w:spacing w:after="0" w:line="36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D63" w:rsidRPr="005D0D63">
        <w:rPr>
          <w:rFonts w:ascii="Times New Roman" w:hAnsi="Times New Roman" w:cs="Times New Roman"/>
          <w:sz w:val="28"/>
          <w:szCs w:val="28"/>
        </w:rPr>
        <w:pict>
          <v:shape id="shapetype_109" o:spid="_x0000_s1027" style="position:absolute;left:0;text-align:left;margin-left:.05pt;margin-top:0;width:49.95pt;height:49.95pt;z-index:251660288;mso-position-horizontal-relative:text;mso-position-vertical-relative:text" coordsize="" o:spt="100" adj="0,,0" path="">
            <v:fill color2="black" o:detectmouseclick="t"/>
            <v:stroke joinstyle="miter"/>
            <v:formulas/>
            <v:path o:connecttype="segments"/>
          </v:shape>
        </w:pict>
      </w:r>
      <w:r w:rsidR="00EA68AC">
        <w:rPr>
          <w:rFonts w:ascii="Times New Roman" w:hAnsi="Times New Roman" w:cs="Times New Roman"/>
          <w:sz w:val="28"/>
          <w:szCs w:val="28"/>
        </w:rPr>
        <w:t>Диагностировано 8</w:t>
      </w:r>
      <w:r w:rsidR="00B52FD0">
        <w:rPr>
          <w:rFonts w:ascii="Times New Roman" w:hAnsi="Times New Roman" w:cs="Times New Roman"/>
          <w:sz w:val="28"/>
          <w:szCs w:val="28"/>
        </w:rPr>
        <w:t xml:space="preserve"> детей разновозрастной группы </w:t>
      </w:r>
      <w:r w:rsidRPr="00CA2859">
        <w:rPr>
          <w:rFonts w:ascii="Times New Roman" w:hAnsi="Times New Roman" w:cs="Times New Roman"/>
          <w:sz w:val="28"/>
          <w:szCs w:val="28"/>
        </w:rPr>
        <w:t xml:space="preserve"> (5- 7 лет). </w:t>
      </w:r>
    </w:p>
    <w:p w:rsidR="00010023" w:rsidRDefault="00A612B0" w:rsidP="00010023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6 мальчиков</w:t>
      </w:r>
      <w:r w:rsidR="00B52FD0">
        <w:rPr>
          <w:rFonts w:ascii="Times New Roman" w:hAnsi="Times New Roman"/>
          <w:sz w:val="28"/>
          <w:szCs w:val="28"/>
        </w:rPr>
        <w:t xml:space="preserve"> и  2</w:t>
      </w:r>
      <w:r w:rsidR="00010023" w:rsidRPr="00CA2859">
        <w:rPr>
          <w:rFonts w:ascii="Times New Roman" w:hAnsi="Times New Roman"/>
          <w:sz w:val="28"/>
          <w:szCs w:val="28"/>
        </w:rPr>
        <w:t xml:space="preserve"> девочки. </w:t>
      </w:r>
    </w:p>
    <w:p w:rsidR="00EA68AC" w:rsidRPr="006D5777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6D5777">
        <w:rPr>
          <w:rFonts w:ascii="Times New Roman" w:hAnsi="Times New Roman" w:cs="Times New Roman"/>
          <w:b/>
          <w:bCs/>
          <w:iCs/>
          <w:color w:val="000000"/>
          <w:sz w:val="28"/>
        </w:rPr>
        <w:t>2.1 Физическое развитие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 итогам мониторинга </w:t>
      </w:r>
      <w:r w:rsidRPr="00C447FB">
        <w:rPr>
          <w:rFonts w:ascii="Times New Roman" w:hAnsi="Times New Roman" w:cs="Times New Roman"/>
          <w:color w:val="000000"/>
          <w:sz w:val="28"/>
        </w:rPr>
        <w:t>на </w:t>
      </w: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начало учебного года </w:t>
      </w:r>
      <w:r w:rsidRPr="00C447FB">
        <w:rPr>
          <w:rFonts w:ascii="Times New Roman" w:hAnsi="Times New Roman" w:cs="Times New Roman"/>
          <w:color w:val="000000"/>
          <w:sz w:val="28"/>
        </w:rPr>
        <w:t>выявлены следующие результаты: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Высокий уровень: 0%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Средний уровень: 63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lastRenderedPageBreak/>
        <w:t>Нижесреднего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>:  37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right="408"/>
        <w:rPr>
          <w:rFonts w:ascii="Arimo" w:hAnsi="Arimo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</w:t>
      </w:r>
      <w:r w:rsidRPr="00C447FB">
        <w:rPr>
          <w:rFonts w:ascii="Times New Roman" w:hAnsi="Times New Roman" w:cs="Times New Roman"/>
          <w:b/>
          <w:bCs/>
          <w:color w:val="000000"/>
          <w:sz w:val="28"/>
        </w:rPr>
        <w:t xml:space="preserve"> На конец учебного года: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Высокий уровень: 12,5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  <w:r w:rsidR="00D21E48">
        <w:rPr>
          <w:rFonts w:ascii="Times New Roman" w:hAnsi="Times New Roman" w:cs="Times New Roman"/>
          <w:color w:val="000000"/>
          <w:sz w:val="28"/>
        </w:rPr>
        <w:t xml:space="preserve"> 1 ребенок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>Средний уровень:  62,5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Нижесреднего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: 25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  <w:r w:rsidR="004D5672" w:rsidRPr="004D5672">
        <w:rPr>
          <w:rFonts w:ascii="Times New Roman" w:hAnsi="Times New Roman" w:cs="Times New Roman"/>
          <w:color w:val="000000"/>
          <w:sz w:val="28"/>
        </w:rPr>
        <w:t xml:space="preserve"> </w:t>
      </w:r>
      <w:r w:rsidR="004D5672">
        <w:rPr>
          <w:rFonts w:ascii="Times New Roman" w:hAnsi="Times New Roman" w:cs="Times New Roman"/>
          <w:color w:val="000000"/>
          <w:sz w:val="28"/>
        </w:rPr>
        <w:t xml:space="preserve">Дети </w:t>
      </w:r>
      <w:r w:rsidR="004D5672" w:rsidRPr="00C447FB">
        <w:rPr>
          <w:rFonts w:ascii="Times New Roman" w:hAnsi="Times New Roman" w:cs="Times New Roman"/>
          <w:color w:val="000000"/>
          <w:sz w:val="28"/>
        </w:rPr>
        <w:t xml:space="preserve"> достаточно хорошо умеют метать предметы левой и правой рукой в вертикальную и горизонталь</w:t>
      </w:r>
      <w:r w:rsidR="004D5672">
        <w:rPr>
          <w:rFonts w:ascii="Times New Roman" w:hAnsi="Times New Roman" w:cs="Times New Roman"/>
          <w:color w:val="000000"/>
          <w:sz w:val="28"/>
        </w:rPr>
        <w:t>ную цели</w:t>
      </w:r>
      <w:r w:rsidR="00CF345A">
        <w:rPr>
          <w:rFonts w:ascii="Times New Roman" w:hAnsi="Times New Roman" w:cs="Times New Roman"/>
          <w:color w:val="000000"/>
          <w:sz w:val="28"/>
        </w:rPr>
        <w:t>.</w:t>
      </w:r>
    </w:p>
    <w:p w:rsidR="004D5672" w:rsidRPr="004D5672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cs="Times New Roman"/>
          <w:color w:val="000000"/>
          <w:sz w:val="24"/>
          <w:szCs w:val="24"/>
        </w:rPr>
      </w:pPr>
      <w:r w:rsidRPr="006D5777">
        <w:rPr>
          <w:rFonts w:ascii="Times New Roman" w:hAnsi="Times New Roman" w:cs="Times New Roman"/>
          <w:b/>
          <w:iCs/>
          <w:color w:val="000000"/>
          <w:sz w:val="28"/>
        </w:rPr>
        <w:t>Рекомендации: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 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Здоровьесберегающих</w:t>
      </w:r>
      <w:proofErr w:type="spellEnd"/>
      <w:r w:rsidRPr="00C447FB">
        <w:rPr>
          <w:rFonts w:ascii="Times New Roman" w:hAnsi="Times New Roman" w:cs="Times New Roman"/>
          <w:color w:val="000000"/>
          <w:sz w:val="28"/>
        </w:rPr>
        <w:t xml:space="preserve"> факторов (утренняя гимнастика, бодрящая гимнастика, профилактика плоскостопия и нарушения осанки, закаливание). </w:t>
      </w:r>
      <w:r w:rsidR="004D5672">
        <w:rPr>
          <w:rFonts w:ascii="Times New Roman" w:hAnsi="Times New Roman" w:cs="Times New Roman"/>
          <w:color w:val="000000"/>
          <w:sz w:val="28"/>
        </w:rPr>
        <w:t xml:space="preserve">Продолжать учить детей </w:t>
      </w:r>
      <w:r w:rsidR="004D5672" w:rsidRPr="00C447FB">
        <w:rPr>
          <w:rFonts w:ascii="Times New Roman" w:hAnsi="Times New Roman" w:cs="Times New Roman"/>
          <w:color w:val="000000"/>
          <w:sz w:val="28"/>
        </w:rPr>
        <w:t>перестраиваться в колонну по тро</w:t>
      </w:r>
      <w:r w:rsidR="004D5672">
        <w:rPr>
          <w:rFonts w:ascii="Times New Roman" w:hAnsi="Times New Roman" w:cs="Times New Roman"/>
          <w:color w:val="000000"/>
          <w:sz w:val="28"/>
        </w:rPr>
        <w:t>е, выполнять повороты в колонне,</w:t>
      </w:r>
      <w:r w:rsidR="004D5672" w:rsidRPr="004D5672">
        <w:rPr>
          <w:rFonts w:ascii="Times New Roman" w:hAnsi="Times New Roman" w:cs="Times New Roman"/>
          <w:color w:val="000000"/>
          <w:sz w:val="28"/>
        </w:rPr>
        <w:t xml:space="preserve"> </w:t>
      </w:r>
      <w:r w:rsidR="004D5672">
        <w:rPr>
          <w:rFonts w:ascii="Times New Roman" w:hAnsi="Times New Roman" w:cs="Times New Roman"/>
          <w:color w:val="000000"/>
          <w:sz w:val="28"/>
        </w:rPr>
        <w:t>отбивать и ловить мяч.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 xml:space="preserve">Повышать популярность принципов здорового образа жизни в семейном воспитании, проводить совместные спортивные </w:t>
      </w:r>
      <w:proofErr w:type="spellStart"/>
      <w:r w:rsidRPr="00C447FB">
        <w:rPr>
          <w:rFonts w:ascii="Times New Roman" w:hAnsi="Times New Roman" w:cs="Times New Roman"/>
          <w:color w:val="000000"/>
          <w:sz w:val="28"/>
        </w:rPr>
        <w:t>детско</w:t>
      </w:r>
      <w:proofErr w:type="spellEnd"/>
      <w:r w:rsidRPr="00C447FB">
        <w:rPr>
          <w:rFonts w:ascii="Times New Roman" w:hAnsi="Times New Roman" w:cs="Times New Roman"/>
          <w:color w:val="000000"/>
          <w:sz w:val="28"/>
        </w:rPr>
        <w:t xml:space="preserve"> родительские мероприятия.</w:t>
      </w:r>
    </w:p>
    <w:p w:rsidR="00EA68AC" w:rsidRPr="006D5777" w:rsidRDefault="00EA68AC" w:rsidP="00A22C5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ind w:right="408"/>
        <w:jc w:val="both"/>
        <w:rPr>
          <w:rFonts w:ascii="Arimo" w:hAnsi="Arimo" w:cs="Arial"/>
          <w:color w:val="000000"/>
          <w:sz w:val="24"/>
          <w:szCs w:val="24"/>
        </w:rPr>
      </w:pPr>
      <w:r w:rsidRPr="006D5777">
        <w:rPr>
          <w:rFonts w:ascii="Times New Roman" w:hAnsi="Times New Roman" w:cs="Times New Roman"/>
          <w:b/>
          <w:bCs/>
          <w:iCs/>
          <w:color w:val="000000"/>
          <w:sz w:val="28"/>
        </w:rPr>
        <w:t>Познавательное развитие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По итогам проведе</w:t>
      </w:r>
      <w:r>
        <w:rPr>
          <w:rFonts w:ascii="Times New Roman" w:hAnsi="Times New Roman" w:cs="Times New Roman"/>
          <w:color w:val="000000"/>
          <w:sz w:val="28"/>
        </w:rPr>
        <w:t xml:space="preserve">ния обследования в старшей разновозрастной 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группе </w:t>
      </w:r>
      <w:r w:rsidRPr="00C447FB">
        <w:rPr>
          <w:rFonts w:ascii="Times New Roman" w:hAnsi="Times New Roman" w:cs="Times New Roman"/>
          <w:color w:val="000000"/>
          <w:sz w:val="28"/>
        </w:rPr>
        <w:t>выявлены следующие результаты: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Начало года: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Высокий уровень: 0%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Средний уровень:62,5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Нижесреднего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: 37,5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Конец года: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>Высокий уровень: 12,5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>Средний уровень:  62,5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Нижесреднего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: 25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Дети, имеющие 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6D5777">
        <w:rPr>
          <w:rFonts w:ascii="Times New Roman" w:hAnsi="Times New Roman" w:cs="Times New Roman"/>
          <w:b/>
          <w:iCs/>
          <w:color w:val="000000"/>
          <w:sz w:val="28"/>
        </w:rPr>
        <w:t>Рекомендации:</w:t>
      </w:r>
      <w:r w:rsidRPr="00C447FB">
        <w:rPr>
          <w:rFonts w:ascii="Times New Roman" w:hAnsi="Times New Roman" w:cs="Times New Roman"/>
          <w:color w:val="000000"/>
          <w:sz w:val="28"/>
        </w:rPr>
        <w:t>       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EA68AC" w:rsidRPr="00F5789F" w:rsidRDefault="00EA68AC" w:rsidP="00A22C5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ind w:right="408"/>
        <w:jc w:val="both"/>
        <w:rPr>
          <w:rFonts w:ascii="Arimo" w:hAnsi="Arimo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</w:rPr>
        <w:t xml:space="preserve"> </w:t>
      </w:r>
      <w:r w:rsidRPr="00F5789F">
        <w:rPr>
          <w:rFonts w:ascii="Times New Roman" w:hAnsi="Times New Roman" w:cs="Times New Roman"/>
          <w:b/>
          <w:bCs/>
          <w:iCs/>
          <w:color w:val="000000"/>
          <w:sz w:val="28"/>
        </w:rPr>
        <w:t>Речевое развитие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По р</w:t>
      </w:r>
      <w:r>
        <w:rPr>
          <w:rFonts w:ascii="Times New Roman" w:hAnsi="Times New Roman" w:cs="Times New Roman"/>
          <w:color w:val="000000"/>
          <w:sz w:val="28"/>
        </w:rPr>
        <w:t xml:space="preserve">езультатам обследования детей 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 можно увидеть следующие результаты: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Начало года: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Высокий уровень: 0%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Средний уровень:  50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Нижесреднего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: 50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Конец года: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Высокий уровень: 0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Средний уровень: 75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Нижесреднего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: 25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</w:t>
      </w:r>
      <w:r>
        <w:rPr>
          <w:rFonts w:ascii="Times New Roman" w:hAnsi="Times New Roman" w:cs="Times New Roman"/>
          <w:color w:val="000000"/>
          <w:sz w:val="28"/>
        </w:rPr>
        <w:t xml:space="preserve">ей старшей группы 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 по разделу «Речевое развитие» достиг хороших результатов:        научились пересказывать и драматизировать небольшие литературные произведения</w:t>
      </w:r>
      <w:r>
        <w:rPr>
          <w:rFonts w:ascii="Times New Roman" w:hAnsi="Times New Roman" w:cs="Times New Roman"/>
          <w:color w:val="000000"/>
          <w:sz w:val="28"/>
        </w:rPr>
        <w:t xml:space="preserve"> по схемам</w:t>
      </w:r>
      <w:r w:rsidRPr="00C447FB">
        <w:rPr>
          <w:rFonts w:ascii="Times New Roman" w:hAnsi="Times New Roman" w:cs="Times New Roman"/>
          <w:color w:val="000000"/>
          <w:sz w:val="28"/>
        </w:rPr>
        <w:t>, составлять по плану и образцу рассказы о предметах, по сюжетной картинке, набору картин. Употребляют в речи антонимы и синонимы. Программный материал в данной образовательной области усвоен на среднем уровне.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F5789F">
        <w:rPr>
          <w:rFonts w:ascii="Times New Roman" w:hAnsi="Times New Roman" w:cs="Times New Roman"/>
          <w:b/>
          <w:iCs/>
          <w:color w:val="000000"/>
          <w:sz w:val="28"/>
        </w:rPr>
        <w:t>Рекомендации: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       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</w:t>
      </w:r>
      <w:r w:rsidR="00C86633">
        <w:rPr>
          <w:rFonts w:ascii="Times New Roman" w:hAnsi="Times New Roman" w:cs="Times New Roman"/>
          <w:color w:val="000000"/>
          <w:sz w:val="28"/>
        </w:rPr>
        <w:t>читать литературные произведения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, расширять знания о жанрах литературы, учить </w:t>
      </w:r>
      <w:r w:rsidR="00C86633" w:rsidRPr="00C447FB">
        <w:rPr>
          <w:rFonts w:ascii="Times New Roman" w:hAnsi="Times New Roman" w:cs="Times New Roman"/>
          <w:color w:val="000000"/>
          <w:sz w:val="28"/>
        </w:rPr>
        <w:t>выразительно,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 рассказывать стихи, составлять рассказы по сюжетным картинкам.</w:t>
      </w:r>
      <w:r w:rsidRPr="001877A6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Продолжать учить </w:t>
      </w:r>
      <w:r w:rsidRPr="00C447FB">
        <w:rPr>
          <w:rFonts w:ascii="Times New Roman" w:hAnsi="Times New Roman" w:cs="Times New Roman"/>
          <w:color w:val="000000"/>
          <w:sz w:val="28"/>
        </w:rPr>
        <w:t>различать пон</w:t>
      </w:r>
      <w:r>
        <w:rPr>
          <w:rFonts w:ascii="Times New Roman" w:hAnsi="Times New Roman" w:cs="Times New Roman"/>
          <w:color w:val="000000"/>
          <w:sz w:val="28"/>
        </w:rPr>
        <w:t>ятия - звук, слог, слово. Находи</w:t>
      </w:r>
      <w:r w:rsidRPr="00C447FB">
        <w:rPr>
          <w:rFonts w:ascii="Times New Roman" w:hAnsi="Times New Roman" w:cs="Times New Roman"/>
          <w:color w:val="000000"/>
          <w:sz w:val="28"/>
        </w:rPr>
        <w:t>т</w:t>
      </w:r>
      <w:r>
        <w:rPr>
          <w:rFonts w:ascii="Times New Roman" w:hAnsi="Times New Roman" w:cs="Times New Roman"/>
          <w:color w:val="000000"/>
          <w:sz w:val="28"/>
        </w:rPr>
        <w:t>ь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 слова с заданным звуком, определяют место звука в слове.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140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 xml:space="preserve">Также необходимо создавать условия для самостоятельной речевой </w:t>
      </w:r>
      <w:r w:rsidR="001C6616"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C447FB">
        <w:rPr>
          <w:rFonts w:ascii="Times New Roman" w:hAnsi="Times New Roman" w:cs="Times New Roman"/>
          <w:color w:val="000000"/>
          <w:sz w:val="28"/>
        </w:rPr>
        <w:t>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EA68AC" w:rsidRPr="00F5789F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F5789F">
        <w:rPr>
          <w:rFonts w:ascii="Times New Roman" w:hAnsi="Times New Roman" w:cs="Times New Roman"/>
          <w:b/>
          <w:bCs/>
          <w:iCs/>
          <w:color w:val="000000"/>
          <w:sz w:val="28"/>
        </w:rPr>
        <w:t>2.4 Социально - коммуникативное развитие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 итогам проведения  </w:t>
      </w:r>
      <w:r w:rsidRPr="00C447FB">
        <w:rPr>
          <w:rFonts w:ascii="Times New Roman" w:hAnsi="Times New Roman" w:cs="Times New Roman"/>
          <w:color w:val="000000"/>
          <w:sz w:val="28"/>
        </w:rPr>
        <w:t>выявлены следующие результаты: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Начало года: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Высокий уровень: 0%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>Средний уровень:  62,5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Нижесреднего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>:  37,5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Конец года: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Высокий уровень: 12,5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>Средний уровень:   62,5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proofErr w:type="spellStart"/>
      <w:r w:rsidRPr="00C447FB">
        <w:rPr>
          <w:rFonts w:ascii="Times New Roman" w:hAnsi="Times New Roman" w:cs="Times New Roman"/>
          <w:color w:val="000000"/>
          <w:sz w:val="28"/>
        </w:rPr>
        <w:t>Ниже</w:t>
      </w:r>
      <w:r>
        <w:rPr>
          <w:rFonts w:ascii="Times New Roman" w:hAnsi="Times New Roman" w:cs="Times New Roman"/>
          <w:color w:val="000000"/>
          <w:sz w:val="28"/>
        </w:rPr>
        <w:t>среднего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: 25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По данным мониторинга видно, что программный материал образовательной об</w:t>
      </w:r>
      <w:r w:rsidR="00C86633">
        <w:rPr>
          <w:rFonts w:ascii="Times New Roman" w:hAnsi="Times New Roman" w:cs="Times New Roman"/>
          <w:color w:val="000000"/>
          <w:sz w:val="28"/>
        </w:rPr>
        <w:t>ласти усвоен детьми на  среднем  уровне</w:t>
      </w:r>
      <w:r w:rsidRPr="00C447FB">
        <w:rPr>
          <w:rFonts w:ascii="Times New Roman" w:hAnsi="Times New Roman" w:cs="Times New Roman"/>
          <w:color w:val="000000"/>
          <w:sz w:val="28"/>
        </w:rPr>
        <w:t>. 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</w:t>
      </w:r>
      <w:r w:rsidRPr="00C447FB">
        <w:rPr>
          <w:rFonts w:ascii="Times New Roman" w:hAnsi="Times New Roman" w:cs="Times New Roman"/>
          <w:color w:val="000000"/>
          <w:sz w:val="28"/>
          <w:u w:val="single"/>
        </w:rPr>
        <w:t>ш</w:t>
      </w:r>
      <w:r w:rsidRPr="00C447FB">
        <w:rPr>
          <w:rFonts w:ascii="Times New Roman" w:hAnsi="Times New Roman" w:cs="Times New Roman"/>
          <w:color w:val="000000"/>
          <w:sz w:val="28"/>
        </w:rPr>
        <w:t>ки. У детей данной группы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F5789F">
        <w:rPr>
          <w:rFonts w:ascii="Times New Roman" w:hAnsi="Times New Roman" w:cs="Times New Roman"/>
          <w:b/>
          <w:iCs/>
          <w:color w:val="000000"/>
          <w:sz w:val="28"/>
        </w:rPr>
        <w:t>Рекомендации: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        на основании выше изложенного необходимо продолжать работу развивающих проблемно-практических и </w:t>
      </w:r>
      <w:proofErr w:type="spellStart"/>
      <w:r w:rsidRPr="00C447FB">
        <w:rPr>
          <w:rFonts w:ascii="Times New Roman" w:hAnsi="Times New Roman" w:cs="Times New Roman"/>
          <w:color w:val="000000"/>
          <w:sz w:val="28"/>
        </w:rPr>
        <w:t>проблемноигровых</w:t>
      </w:r>
      <w:proofErr w:type="spellEnd"/>
      <w:r w:rsidRPr="00C447FB">
        <w:rPr>
          <w:rFonts w:ascii="Times New Roman" w:hAnsi="Times New Roman" w:cs="Times New Roman"/>
          <w:color w:val="000000"/>
          <w:sz w:val="28"/>
        </w:rPr>
        <w:t xml:space="preserve">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C447FB">
        <w:rPr>
          <w:rFonts w:ascii="Times New Roman" w:hAnsi="Times New Roman" w:cs="Times New Roman"/>
          <w:color w:val="000000"/>
          <w:sz w:val="28"/>
        </w:rPr>
        <w:t>со</w:t>
      </w:r>
      <w:proofErr w:type="gramEnd"/>
      <w:r w:rsidRPr="00C447FB">
        <w:rPr>
          <w:rFonts w:ascii="Times New Roman" w:hAnsi="Times New Roman" w:cs="Times New Roman"/>
          <w:color w:val="000000"/>
          <w:sz w:val="28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C447FB">
        <w:rPr>
          <w:rFonts w:ascii="Times New Roman" w:hAnsi="Times New Roman" w:cs="Times New Roman"/>
          <w:color w:val="000000"/>
          <w:sz w:val="28"/>
        </w:rPr>
        <w:t>со</w:t>
      </w:r>
      <w:proofErr w:type="gramEnd"/>
      <w:r w:rsidRPr="00C447FB">
        <w:rPr>
          <w:rFonts w:ascii="Times New Roman" w:hAnsi="Times New Roman" w:cs="Times New Roman"/>
          <w:color w:val="000000"/>
          <w:sz w:val="28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EA68AC" w:rsidRPr="00F5789F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F5789F">
        <w:rPr>
          <w:rFonts w:ascii="Times New Roman" w:hAnsi="Times New Roman" w:cs="Times New Roman"/>
          <w:b/>
          <w:bCs/>
          <w:iCs/>
          <w:color w:val="000000"/>
          <w:sz w:val="28"/>
        </w:rPr>
        <w:lastRenderedPageBreak/>
        <w:t>2.5. Художественно - эстетическое развитие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По итога</w:t>
      </w:r>
      <w:r>
        <w:rPr>
          <w:rFonts w:ascii="Times New Roman" w:hAnsi="Times New Roman" w:cs="Times New Roman"/>
          <w:color w:val="000000"/>
          <w:sz w:val="28"/>
        </w:rPr>
        <w:t xml:space="preserve">м 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 выявлены следующие результаты: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Начало года: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Высокий уровень: 0%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Средний уровень: 5</w:t>
      </w:r>
      <w:r>
        <w:rPr>
          <w:rFonts w:ascii="Times New Roman" w:hAnsi="Times New Roman" w:cs="Times New Roman"/>
          <w:color w:val="000000"/>
          <w:sz w:val="28"/>
        </w:rPr>
        <w:t xml:space="preserve">0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Нижесреднего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: </w:t>
      </w:r>
      <w:r w:rsidRPr="00C447FB">
        <w:rPr>
          <w:rFonts w:ascii="Times New Roman" w:hAnsi="Times New Roman" w:cs="Times New Roman"/>
          <w:color w:val="000000"/>
          <w:sz w:val="28"/>
        </w:rPr>
        <w:t>5</w:t>
      </w:r>
      <w:r>
        <w:rPr>
          <w:rFonts w:ascii="Times New Roman" w:hAnsi="Times New Roman" w:cs="Times New Roman"/>
          <w:color w:val="000000"/>
          <w:sz w:val="28"/>
        </w:rPr>
        <w:t xml:space="preserve">0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Конец года: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 xml:space="preserve">Высокий уровень: </w:t>
      </w:r>
      <w:r>
        <w:rPr>
          <w:rFonts w:ascii="Times New Roman" w:hAnsi="Times New Roman" w:cs="Times New Roman"/>
          <w:color w:val="000000"/>
          <w:sz w:val="28"/>
        </w:rPr>
        <w:t xml:space="preserve">25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Средний уровень:  50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proofErr w:type="spellStart"/>
      <w:r w:rsidRPr="00C447FB">
        <w:rPr>
          <w:rFonts w:ascii="Times New Roman" w:hAnsi="Times New Roman" w:cs="Times New Roman"/>
          <w:color w:val="000000"/>
          <w:sz w:val="28"/>
        </w:rPr>
        <w:t>Нижесреднего</w:t>
      </w:r>
      <w:proofErr w:type="spellEnd"/>
      <w:r w:rsidRPr="00C447FB">
        <w:rPr>
          <w:rFonts w:ascii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</w:rPr>
        <w:t xml:space="preserve">  25 </w:t>
      </w:r>
      <w:r w:rsidRPr="00C447FB">
        <w:rPr>
          <w:rFonts w:ascii="Times New Roman" w:hAnsi="Times New Roman" w:cs="Times New Roman"/>
          <w:color w:val="000000"/>
          <w:sz w:val="28"/>
        </w:rPr>
        <w:t>%</w:t>
      </w:r>
    </w:p>
    <w:p w:rsidR="00EA68AC" w:rsidRPr="00C447FB" w:rsidRDefault="00EA68AC" w:rsidP="00C86633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Программный материал в данной области усвоен детьми на среднем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  <w:r w:rsidR="00C86633">
        <w:rPr>
          <w:rFonts w:cs="Times New Roman"/>
          <w:color w:val="000000"/>
          <w:sz w:val="24"/>
          <w:szCs w:val="24"/>
        </w:rPr>
        <w:t xml:space="preserve"> </w:t>
      </w:r>
      <w:r w:rsidRPr="00C447FB">
        <w:rPr>
          <w:rFonts w:ascii="Times New Roman" w:hAnsi="Times New Roman" w:cs="Times New Roman"/>
          <w:color w:val="000000"/>
          <w:sz w:val="28"/>
        </w:rPr>
        <w:t>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F5789F">
        <w:rPr>
          <w:rFonts w:ascii="Times New Roman" w:hAnsi="Times New Roman" w:cs="Times New Roman"/>
          <w:b/>
          <w:iCs/>
          <w:color w:val="000000"/>
          <w:sz w:val="28"/>
        </w:rPr>
        <w:t>Рекомендации: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       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 w:rsidRPr="00C447FB">
        <w:rPr>
          <w:rFonts w:ascii="Times New Roman" w:hAnsi="Times New Roman" w:cs="Times New Roman"/>
          <w:color w:val="000000"/>
          <w:sz w:val="28"/>
        </w:rPr>
        <w:t>детско</w:t>
      </w:r>
      <w:proofErr w:type="spellEnd"/>
      <w:r w:rsidRPr="00C447FB">
        <w:rPr>
          <w:rFonts w:ascii="Times New Roman" w:hAnsi="Times New Roman" w:cs="Times New Roman"/>
          <w:color w:val="000000"/>
          <w:sz w:val="28"/>
        </w:rPr>
        <w:t xml:space="preserve"> - родительского творчества.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Выводы: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lastRenderedPageBreak/>
        <w:t>Итоговые результаты мониторинга свидетельствуют о достаточном уровне освоения образовательной программы.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Полученные результаты говорят о стабильности в усвоении программы ДОУ детьми по всем разделам.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EA68AC" w:rsidRPr="00C447FB" w:rsidRDefault="00EA68AC" w:rsidP="00EA68AC">
      <w:pPr>
        <w:numPr>
          <w:ilvl w:val="0"/>
          <w:numId w:val="5"/>
        </w:numPr>
        <w:shd w:val="clear" w:color="auto" w:fill="FFFFFF"/>
        <w:spacing w:before="30" w:after="30" w:line="48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физическое развитие,</w:t>
      </w:r>
    </w:p>
    <w:p w:rsidR="00EA68AC" w:rsidRPr="00C447FB" w:rsidRDefault="00EA68AC" w:rsidP="00EA68AC">
      <w:pPr>
        <w:numPr>
          <w:ilvl w:val="0"/>
          <w:numId w:val="5"/>
        </w:numPr>
        <w:shd w:val="clear" w:color="auto" w:fill="FFFFFF"/>
        <w:spacing w:before="30" w:after="30" w:line="48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речевое развитие,</w:t>
      </w:r>
    </w:p>
    <w:p w:rsidR="00EA68AC" w:rsidRPr="00C447FB" w:rsidRDefault="00EA68AC" w:rsidP="00EA68AC">
      <w:pPr>
        <w:numPr>
          <w:ilvl w:val="0"/>
          <w:numId w:val="5"/>
        </w:numPr>
        <w:shd w:val="clear" w:color="auto" w:fill="FFFFFF"/>
        <w:spacing w:before="30" w:after="30" w:line="48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познавательное развитие,</w:t>
      </w:r>
    </w:p>
    <w:p w:rsidR="00EA68AC" w:rsidRPr="00C447FB" w:rsidRDefault="00EA68AC" w:rsidP="00EA68AC">
      <w:pPr>
        <w:numPr>
          <w:ilvl w:val="0"/>
          <w:numId w:val="5"/>
        </w:numPr>
        <w:shd w:val="clear" w:color="auto" w:fill="FFFFFF"/>
        <w:spacing w:before="30" w:after="30" w:line="48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-художественно-эстетическое.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Факторы, положительно повлиявшие на резул</w:t>
      </w:r>
      <w:r>
        <w:rPr>
          <w:rFonts w:ascii="Times New Roman" w:hAnsi="Times New Roman" w:cs="Times New Roman"/>
          <w:b/>
          <w:bCs/>
          <w:color w:val="000000"/>
          <w:sz w:val="28"/>
        </w:rPr>
        <w:t>ьтаты мониторинга</w:t>
      </w: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: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EA68AC" w:rsidRPr="00C447FB" w:rsidRDefault="00EA68AC" w:rsidP="00A22C59">
      <w:pPr>
        <w:shd w:val="clear" w:color="auto" w:fill="FFFFFF"/>
        <w:spacing w:after="0" w:line="360" w:lineRule="auto"/>
        <w:ind w:left="568" w:right="408" w:firstLine="284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Очевиден положительный результат проделанной работы: знания детей</w:t>
      </w:r>
      <w:r>
        <w:rPr>
          <w:rFonts w:ascii="Times New Roman" w:hAnsi="Times New Roman" w:cs="Times New Roman"/>
          <w:color w:val="000000"/>
          <w:sz w:val="28"/>
        </w:rPr>
        <w:t xml:space="preserve"> на среднем уровнем</w:t>
      </w:r>
      <w:r w:rsidRPr="00C447FB">
        <w:rPr>
          <w:rFonts w:ascii="Times New Roman" w:hAnsi="Times New Roman" w:cs="Times New Roman"/>
          <w:color w:val="000000"/>
          <w:sz w:val="28"/>
        </w:rPr>
        <w:t xml:space="preserve"> прочные, они способны применять их в повседневной деятельности.</w:t>
      </w:r>
    </w:p>
    <w:p w:rsidR="00010023" w:rsidRPr="00EA68AC" w:rsidRDefault="00010023" w:rsidP="00EA68AC">
      <w:pPr>
        <w:shd w:val="clear" w:color="auto" w:fill="FFFFFF"/>
        <w:spacing w:before="100" w:beforeAutospacing="1" w:after="100" w:afterAutospacing="1" w:line="240" w:lineRule="auto"/>
        <w:ind w:left="852" w:right="408"/>
        <w:jc w:val="center"/>
        <w:rPr>
          <w:rFonts w:ascii="Arimo" w:hAnsi="Arimo" w:cs="Arial"/>
          <w:color w:val="000000"/>
          <w:sz w:val="24"/>
          <w:szCs w:val="24"/>
        </w:rPr>
      </w:pPr>
      <w:r w:rsidRPr="00EA68AC">
        <w:rPr>
          <w:rFonts w:ascii="Times New Roman" w:hAnsi="Times New Roman" w:cs="Times New Roman"/>
          <w:b/>
          <w:sz w:val="28"/>
          <w:szCs w:val="28"/>
        </w:rPr>
        <w:t>Итоговый показатель усвоения программы составляет:</w:t>
      </w:r>
    </w:p>
    <w:tbl>
      <w:tblPr>
        <w:tblStyle w:val="ab"/>
        <w:tblW w:w="0" w:type="auto"/>
        <w:tblLook w:val="04A0"/>
      </w:tblPr>
      <w:tblGrid>
        <w:gridCol w:w="1087"/>
        <w:gridCol w:w="1446"/>
        <w:gridCol w:w="1824"/>
        <w:gridCol w:w="1804"/>
        <w:gridCol w:w="1163"/>
        <w:gridCol w:w="2006"/>
        <w:gridCol w:w="1352"/>
      </w:tblGrid>
      <w:tr w:rsidR="00010023" w:rsidTr="009F10F8">
        <w:tc>
          <w:tcPr>
            <w:tcW w:w="1087" w:type="dxa"/>
          </w:tcPr>
          <w:p w:rsidR="00010023" w:rsidRPr="004F7AFE" w:rsidRDefault="00010023" w:rsidP="009F10F8">
            <w:pPr>
              <w:tabs>
                <w:tab w:val="left" w:pos="576"/>
              </w:tabs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E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446" w:type="dxa"/>
          </w:tcPr>
          <w:p w:rsidR="00010023" w:rsidRPr="004F7AFE" w:rsidRDefault="00010023" w:rsidP="009F10F8">
            <w:pPr>
              <w:tabs>
                <w:tab w:val="left" w:pos="576"/>
              </w:tabs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E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</w:p>
        </w:tc>
        <w:tc>
          <w:tcPr>
            <w:tcW w:w="1824" w:type="dxa"/>
          </w:tcPr>
          <w:p w:rsidR="00010023" w:rsidRPr="004F7AFE" w:rsidRDefault="00010023" w:rsidP="009F10F8">
            <w:pPr>
              <w:tabs>
                <w:tab w:val="left" w:pos="576"/>
              </w:tabs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04" w:type="dxa"/>
          </w:tcPr>
          <w:p w:rsidR="00010023" w:rsidRPr="004F7AFE" w:rsidRDefault="00010023" w:rsidP="009F10F8">
            <w:pPr>
              <w:tabs>
                <w:tab w:val="left" w:pos="576"/>
              </w:tabs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E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163" w:type="dxa"/>
          </w:tcPr>
          <w:p w:rsidR="00010023" w:rsidRPr="004F7AFE" w:rsidRDefault="00010023" w:rsidP="009F10F8">
            <w:pPr>
              <w:tabs>
                <w:tab w:val="left" w:pos="576"/>
              </w:tabs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06" w:type="dxa"/>
          </w:tcPr>
          <w:p w:rsidR="00010023" w:rsidRPr="004F7AFE" w:rsidRDefault="00010023" w:rsidP="009F10F8">
            <w:pPr>
              <w:tabs>
                <w:tab w:val="left" w:pos="576"/>
              </w:tabs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E">
              <w:rPr>
                <w:rFonts w:ascii="Times New Roman" w:hAnsi="Times New Roman" w:cs="Times New Roman"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1352" w:type="dxa"/>
          </w:tcPr>
          <w:p w:rsidR="00010023" w:rsidRPr="004F7AFE" w:rsidRDefault="00010023" w:rsidP="009F10F8">
            <w:pPr>
              <w:tabs>
                <w:tab w:val="left" w:pos="576"/>
              </w:tabs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E">
              <w:rPr>
                <w:rFonts w:ascii="Times New Roman" w:hAnsi="Times New Roman" w:cs="Times New Roman"/>
                <w:sz w:val="28"/>
                <w:szCs w:val="28"/>
              </w:rPr>
              <w:t>Итоговый показатель</w:t>
            </w:r>
          </w:p>
        </w:tc>
      </w:tr>
      <w:tr w:rsidR="00010023" w:rsidTr="009F10F8">
        <w:tc>
          <w:tcPr>
            <w:tcW w:w="1087" w:type="dxa"/>
          </w:tcPr>
          <w:p w:rsidR="00010023" w:rsidRPr="004F7AFE" w:rsidRDefault="00010023" w:rsidP="009F10F8">
            <w:pPr>
              <w:tabs>
                <w:tab w:val="left" w:pos="576"/>
              </w:tabs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46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4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4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6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52" w:type="dxa"/>
          </w:tcPr>
          <w:p w:rsidR="00010023" w:rsidRPr="004F7AFE" w:rsidRDefault="00E52FDA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Tr="009F10F8">
        <w:tc>
          <w:tcPr>
            <w:tcW w:w="1087" w:type="dxa"/>
          </w:tcPr>
          <w:p w:rsidR="00010023" w:rsidRPr="004F7AFE" w:rsidRDefault="00010023" w:rsidP="009F10F8">
            <w:pPr>
              <w:tabs>
                <w:tab w:val="left" w:pos="576"/>
              </w:tabs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46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4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4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6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52" w:type="dxa"/>
          </w:tcPr>
          <w:p w:rsidR="00010023" w:rsidRPr="004F7AFE" w:rsidRDefault="00394B4F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Tr="009F10F8">
        <w:tc>
          <w:tcPr>
            <w:tcW w:w="1087" w:type="dxa"/>
          </w:tcPr>
          <w:p w:rsidR="00010023" w:rsidRPr="004F7AFE" w:rsidRDefault="00010023" w:rsidP="009F10F8">
            <w:pPr>
              <w:tabs>
                <w:tab w:val="left" w:pos="576"/>
              </w:tabs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E">
              <w:rPr>
                <w:rFonts w:ascii="Times New Roman" w:hAnsi="Times New Roman" w:cs="Times New Roman"/>
                <w:sz w:val="28"/>
                <w:szCs w:val="28"/>
              </w:rPr>
              <w:t>Н/С</w:t>
            </w:r>
          </w:p>
        </w:tc>
        <w:tc>
          <w:tcPr>
            <w:tcW w:w="1446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4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4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6" w:type="dxa"/>
          </w:tcPr>
          <w:p w:rsidR="00010023" w:rsidRPr="004F7AFE" w:rsidRDefault="00B52FD0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52" w:type="dxa"/>
          </w:tcPr>
          <w:p w:rsidR="00010023" w:rsidRPr="004F7AFE" w:rsidRDefault="00394B4F" w:rsidP="009F10F8">
            <w:pPr>
              <w:tabs>
                <w:tab w:val="left" w:pos="576"/>
              </w:tabs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00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92373" w:rsidRDefault="00092373" w:rsidP="000100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Вариативная часть программы: </w:t>
      </w:r>
      <w:r w:rsidRPr="00CA2859">
        <w:rPr>
          <w:rFonts w:ascii="Times New Roman" w:hAnsi="Times New Roman" w:cs="Times New Roman"/>
          <w:sz w:val="28"/>
          <w:szCs w:val="28"/>
        </w:rPr>
        <w:t>Система работы по экологическому воспитанию «Друзья природы».</w:t>
      </w:r>
    </w:p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2859">
        <w:rPr>
          <w:rFonts w:ascii="Times New Roman" w:hAnsi="Times New Roman" w:cs="Times New Roman"/>
          <w:sz w:val="28"/>
          <w:szCs w:val="28"/>
          <w:u w:val="single"/>
        </w:rPr>
        <w:t>1.Образовательная:</w:t>
      </w:r>
    </w:p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Обогащать представление детей о природе родного края, о взаимодействии человека и природы;</w:t>
      </w:r>
    </w:p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2859">
        <w:rPr>
          <w:rFonts w:ascii="Times New Roman" w:hAnsi="Times New Roman" w:cs="Times New Roman"/>
          <w:sz w:val="28"/>
          <w:szCs w:val="28"/>
          <w:u w:val="single"/>
        </w:rPr>
        <w:t xml:space="preserve">2.Развивающая: </w:t>
      </w:r>
    </w:p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  <w:u w:val="single"/>
        </w:rPr>
        <w:t>3. Воспитательная:</w:t>
      </w:r>
      <w:r w:rsidRPr="00CA2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Воспитывать уважение и любовь к природе, а также прививать понимание важности заботы о ней.</w:t>
      </w:r>
    </w:p>
    <w:p w:rsidR="00AE384A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 xml:space="preserve"> В своей деятельности  с детьми использую   наиболее интересны</w:t>
      </w:r>
      <w:r>
        <w:rPr>
          <w:rFonts w:ascii="Times New Roman" w:hAnsi="Times New Roman" w:cs="Times New Roman"/>
          <w:sz w:val="28"/>
          <w:szCs w:val="28"/>
        </w:rPr>
        <w:t>е и результативные формы работы</w:t>
      </w:r>
      <w:r w:rsidRPr="00CA2859">
        <w:rPr>
          <w:rFonts w:ascii="Times New Roman" w:hAnsi="Times New Roman" w:cs="Times New Roman"/>
          <w:sz w:val="28"/>
          <w:szCs w:val="28"/>
        </w:rPr>
        <w:t>: прогулки, экскурсии, наблюдения, решение проблемных ситуаций</w:t>
      </w:r>
      <w:r w:rsidR="004D351D">
        <w:rPr>
          <w:rFonts w:ascii="Times New Roman" w:hAnsi="Times New Roman" w:cs="Times New Roman"/>
          <w:sz w:val="28"/>
          <w:szCs w:val="28"/>
        </w:rPr>
        <w:t>.</w:t>
      </w:r>
      <w:r w:rsidR="00530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23" w:rsidRPr="00AE384A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4A">
        <w:rPr>
          <w:rFonts w:ascii="Times New Roman" w:hAnsi="Times New Roman" w:cs="Times New Roman"/>
          <w:b/>
          <w:sz w:val="28"/>
          <w:szCs w:val="28"/>
        </w:rPr>
        <w:t>В рамках  системы работы по экологическому воспитанию «Друзья природы», были проведены  мероприятия</w:t>
      </w:r>
      <w:proofErr w:type="gramStart"/>
      <w:r w:rsidRPr="00AE38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Style w:val="ab"/>
        <w:tblW w:w="10682" w:type="dxa"/>
        <w:tblLook w:val="04A0"/>
      </w:tblPr>
      <w:tblGrid>
        <w:gridCol w:w="676"/>
        <w:gridCol w:w="4665"/>
        <w:gridCol w:w="2671"/>
        <w:gridCol w:w="2670"/>
      </w:tblGrid>
      <w:tr w:rsidR="00010023" w:rsidRPr="00CA2859" w:rsidTr="009F10F8">
        <w:tc>
          <w:tcPr>
            <w:tcW w:w="67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71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70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010023" w:rsidRPr="00CA2859" w:rsidTr="009F10F8">
        <w:tc>
          <w:tcPr>
            <w:tcW w:w="67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shd w:val="clear" w:color="auto" w:fill="auto"/>
          </w:tcPr>
          <w:p w:rsidR="00010023" w:rsidRPr="00CA2859" w:rsidRDefault="003844D7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 Наш друг лес»</w:t>
            </w:r>
          </w:p>
        </w:tc>
        <w:tc>
          <w:tcPr>
            <w:tcW w:w="2671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Кудрявцева. А.А.</w:t>
            </w:r>
          </w:p>
        </w:tc>
        <w:tc>
          <w:tcPr>
            <w:tcW w:w="2670" w:type="dxa"/>
            <w:shd w:val="clear" w:color="auto" w:fill="auto"/>
          </w:tcPr>
          <w:p w:rsidR="00010023" w:rsidRPr="00CA2859" w:rsidRDefault="000F6075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5</w:t>
            </w:r>
            <w:r w:rsidR="00BB125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Воспитатель, помощник воспитателя, </w:t>
            </w:r>
          </w:p>
        </w:tc>
      </w:tr>
      <w:tr w:rsidR="00010023" w:rsidRPr="00CA2859" w:rsidTr="009F10F8">
        <w:tc>
          <w:tcPr>
            <w:tcW w:w="67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shd w:val="clear" w:color="auto" w:fill="auto"/>
          </w:tcPr>
          <w:p w:rsidR="00010023" w:rsidRPr="00CA2859" w:rsidRDefault="00010023" w:rsidP="003844D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4D7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 Мир насекомых»</w:t>
            </w:r>
          </w:p>
        </w:tc>
        <w:tc>
          <w:tcPr>
            <w:tcW w:w="2671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0" w:type="dxa"/>
            <w:shd w:val="clear" w:color="auto" w:fill="auto"/>
          </w:tcPr>
          <w:p w:rsidR="00010023" w:rsidRPr="00CA2859" w:rsidRDefault="00BB125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–8 человек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, воспитатель, помощник воспитателя</w:t>
            </w:r>
          </w:p>
        </w:tc>
      </w:tr>
      <w:tr w:rsidR="00010023" w:rsidRPr="00CA2859" w:rsidTr="009F10F8">
        <w:tc>
          <w:tcPr>
            <w:tcW w:w="67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shd w:val="clear" w:color="auto" w:fill="auto"/>
          </w:tcPr>
          <w:p w:rsidR="00010023" w:rsidRPr="00CA2859" w:rsidRDefault="003844D7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« Посвящение в </w:t>
            </w:r>
            <w:proofErr w:type="spellStart"/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1251">
              <w:rPr>
                <w:rFonts w:ascii="Times New Roman" w:hAnsi="Times New Roman" w:cs="Times New Roman"/>
                <w:sz w:val="28"/>
                <w:szCs w:val="28"/>
              </w:rPr>
              <w:t>, «Друзья защитники природы»</w:t>
            </w:r>
          </w:p>
        </w:tc>
        <w:tc>
          <w:tcPr>
            <w:tcW w:w="2671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0" w:type="dxa"/>
            <w:shd w:val="clear" w:color="auto" w:fill="auto"/>
          </w:tcPr>
          <w:p w:rsidR="00010023" w:rsidRPr="00CA2859" w:rsidRDefault="003844D7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– 8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воспитателя.</w:t>
            </w:r>
          </w:p>
        </w:tc>
      </w:tr>
      <w:tr w:rsidR="003844D7" w:rsidRPr="00CA2859" w:rsidTr="009F10F8">
        <w:tc>
          <w:tcPr>
            <w:tcW w:w="675" w:type="dxa"/>
            <w:shd w:val="clear" w:color="auto" w:fill="auto"/>
          </w:tcPr>
          <w:p w:rsidR="003844D7" w:rsidRPr="00CA2859" w:rsidRDefault="003844D7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4665" w:type="dxa"/>
            <w:shd w:val="clear" w:color="auto" w:fill="auto"/>
          </w:tcPr>
          <w:p w:rsidR="003844D7" w:rsidRDefault="003844D7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«Всемирный день кита», в </w:t>
            </w:r>
            <w:r w:rsidR="00BB1251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прошла акция с родителями «День кита»</w:t>
            </w:r>
          </w:p>
        </w:tc>
        <w:tc>
          <w:tcPr>
            <w:tcW w:w="2671" w:type="dxa"/>
            <w:shd w:val="clear" w:color="auto" w:fill="auto"/>
          </w:tcPr>
          <w:p w:rsidR="003844D7" w:rsidRPr="00CA2859" w:rsidRDefault="003844D7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Кудрявцева А.А.</w:t>
            </w:r>
          </w:p>
        </w:tc>
        <w:tc>
          <w:tcPr>
            <w:tcW w:w="2670" w:type="dxa"/>
            <w:shd w:val="clear" w:color="auto" w:fill="auto"/>
          </w:tcPr>
          <w:p w:rsidR="003844D7" w:rsidRPr="00CA2859" w:rsidRDefault="000F6075" w:rsidP="003844D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5</w:t>
            </w:r>
            <w:r w:rsidR="003844D7"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3844D7" w:rsidRDefault="003844D7" w:rsidP="003844D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помощник воспитателя.</w:t>
            </w:r>
          </w:p>
        </w:tc>
      </w:tr>
      <w:tr w:rsidR="003844D7" w:rsidRPr="00CA2859" w:rsidTr="009F10F8">
        <w:tc>
          <w:tcPr>
            <w:tcW w:w="675" w:type="dxa"/>
            <w:shd w:val="clear" w:color="auto" w:fill="auto"/>
          </w:tcPr>
          <w:p w:rsidR="003844D7" w:rsidRDefault="003844D7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65" w:type="dxa"/>
            <w:shd w:val="clear" w:color="auto" w:fill="auto"/>
          </w:tcPr>
          <w:p w:rsidR="003844D7" w:rsidRDefault="003844D7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25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земли.</w:t>
            </w:r>
          </w:p>
        </w:tc>
        <w:tc>
          <w:tcPr>
            <w:tcW w:w="2671" w:type="dxa"/>
            <w:shd w:val="clear" w:color="auto" w:fill="auto"/>
          </w:tcPr>
          <w:p w:rsidR="003844D7" w:rsidRPr="00CA2859" w:rsidRDefault="003844D7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0" w:type="dxa"/>
            <w:shd w:val="clear" w:color="auto" w:fill="auto"/>
          </w:tcPr>
          <w:p w:rsidR="003844D7" w:rsidRPr="00CA2859" w:rsidRDefault="003844D7" w:rsidP="003844D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B12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6075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BB1251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4D7" w:rsidRDefault="003844D7" w:rsidP="003844D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воспитателя.</w:t>
            </w:r>
          </w:p>
        </w:tc>
      </w:tr>
      <w:tr w:rsidR="00BB1251" w:rsidRPr="00CA2859" w:rsidTr="009F10F8">
        <w:tc>
          <w:tcPr>
            <w:tcW w:w="675" w:type="dxa"/>
            <w:shd w:val="clear" w:color="auto" w:fill="auto"/>
          </w:tcPr>
          <w:p w:rsidR="00BB1251" w:rsidRDefault="00BB125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shd w:val="clear" w:color="auto" w:fill="auto"/>
          </w:tcPr>
          <w:p w:rsidR="00BB1251" w:rsidRDefault="00BB125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 «»Перезвон колокольчика: «Синь – синь»</w:t>
            </w:r>
          </w:p>
        </w:tc>
        <w:tc>
          <w:tcPr>
            <w:tcW w:w="2671" w:type="dxa"/>
            <w:shd w:val="clear" w:color="auto" w:fill="auto"/>
          </w:tcPr>
          <w:p w:rsidR="00BB1251" w:rsidRPr="00CA2859" w:rsidRDefault="00BB125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0" w:type="dxa"/>
            <w:shd w:val="clear" w:color="auto" w:fill="auto"/>
          </w:tcPr>
          <w:p w:rsidR="00BB1251" w:rsidRPr="00CA2859" w:rsidRDefault="00BB1251" w:rsidP="00BB12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8 человек</w:t>
            </w: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1251" w:rsidRDefault="00BB1251" w:rsidP="00BB12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воспитателя.</w:t>
            </w:r>
          </w:p>
        </w:tc>
      </w:tr>
      <w:tr w:rsidR="00BB1251" w:rsidRPr="00CA2859" w:rsidTr="009F10F8">
        <w:tc>
          <w:tcPr>
            <w:tcW w:w="675" w:type="dxa"/>
            <w:shd w:val="clear" w:color="auto" w:fill="auto"/>
          </w:tcPr>
          <w:p w:rsidR="00BB1251" w:rsidRDefault="00BB125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shd w:val="clear" w:color="auto" w:fill="auto"/>
          </w:tcPr>
          <w:p w:rsidR="00BB1251" w:rsidRDefault="00BB125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Сдай батарейку – сохрани природу»</w:t>
            </w:r>
          </w:p>
        </w:tc>
        <w:tc>
          <w:tcPr>
            <w:tcW w:w="2671" w:type="dxa"/>
            <w:shd w:val="clear" w:color="auto" w:fill="auto"/>
          </w:tcPr>
          <w:p w:rsidR="00BB1251" w:rsidRPr="00CA2859" w:rsidRDefault="00BB125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0" w:type="dxa"/>
            <w:shd w:val="clear" w:color="auto" w:fill="auto"/>
          </w:tcPr>
          <w:p w:rsidR="00BB1251" w:rsidRPr="00CA2859" w:rsidRDefault="00BB1251" w:rsidP="00BB12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8 человек</w:t>
            </w: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1251" w:rsidRDefault="00BB1251" w:rsidP="00BB12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воспитателя.</w:t>
            </w:r>
          </w:p>
        </w:tc>
      </w:tr>
      <w:tr w:rsidR="00AD3C6A" w:rsidRPr="00CA2859" w:rsidTr="009F10F8">
        <w:tc>
          <w:tcPr>
            <w:tcW w:w="675" w:type="dxa"/>
            <w:shd w:val="clear" w:color="auto" w:fill="auto"/>
          </w:tcPr>
          <w:p w:rsidR="00AD3C6A" w:rsidRDefault="00AD3C6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shd w:val="clear" w:color="auto" w:fill="auto"/>
          </w:tcPr>
          <w:p w:rsidR="00AD3C6A" w:rsidRPr="00AD3C6A" w:rsidRDefault="00AD3C6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C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"</w:t>
            </w:r>
            <w:proofErr w:type="spellStart"/>
            <w:r w:rsidRPr="00AD3C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Экобоксик</w:t>
            </w:r>
            <w:proofErr w:type="spellEnd"/>
            <w:r w:rsidRPr="00AD3C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раздельный сбор мусора". </w:t>
            </w:r>
          </w:p>
        </w:tc>
        <w:tc>
          <w:tcPr>
            <w:tcW w:w="2671" w:type="dxa"/>
            <w:shd w:val="clear" w:color="auto" w:fill="auto"/>
          </w:tcPr>
          <w:p w:rsidR="00AD3C6A" w:rsidRPr="00CA2859" w:rsidRDefault="00AD3C6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0" w:type="dxa"/>
            <w:shd w:val="clear" w:color="auto" w:fill="auto"/>
          </w:tcPr>
          <w:p w:rsidR="00AD3C6A" w:rsidRPr="00CA2859" w:rsidRDefault="00AD3C6A" w:rsidP="00AD3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5 человек</w:t>
            </w: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C6A" w:rsidRDefault="00AD3C6A" w:rsidP="00AD3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воспитателя.</w:t>
            </w:r>
          </w:p>
        </w:tc>
      </w:tr>
    </w:tbl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CA2859">
        <w:rPr>
          <w:rFonts w:ascii="Times New Roman" w:hAnsi="Times New Roman" w:cs="Times New Roman"/>
          <w:b/>
          <w:sz w:val="28"/>
          <w:szCs w:val="28"/>
        </w:rPr>
        <w:t>пилотной</w:t>
      </w:r>
      <w:proofErr w:type="spellEnd"/>
      <w:r w:rsidRPr="00CA2859">
        <w:rPr>
          <w:rFonts w:ascii="Times New Roman" w:hAnsi="Times New Roman" w:cs="Times New Roman"/>
          <w:b/>
          <w:sz w:val="28"/>
          <w:szCs w:val="28"/>
        </w:rPr>
        <w:t xml:space="preserve"> площадке работая по программе «Я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85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859">
        <w:rPr>
          <w:rFonts w:ascii="Times New Roman" w:hAnsi="Times New Roman" w:cs="Times New Roman"/>
          <w:b/>
          <w:sz w:val="28"/>
          <w:szCs w:val="28"/>
        </w:rPr>
        <w:t xml:space="preserve">патриот»; </w:t>
      </w:r>
    </w:p>
    <w:p w:rsidR="00010023" w:rsidRPr="00CA2859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sz w:val="28"/>
          <w:szCs w:val="28"/>
        </w:rPr>
        <w:t>- Были проведены занятия и акции по плану;</w:t>
      </w:r>
    </w:p>
    <w:tbl>
      <w:tblPr>
        <w:tblStyle w:val="ab"/>
        <w:tblW w:w="10682" w:type="dxa"/>
        <w:tblLook w:val="04A0"/>
      </w:tblPr>
      <w:tblGrid>
        <w:gridCol w:w="625"/>
        <w:gridCol w:w="4745"/>
        <w:gridCol w:w="2659"/>
        <w:gridCol w:w="2653"/>
      </w:tblGrid>
      <w:tr w:rsidR="00010023" w:rsidRPr="00CA2859" w:rsidTr="00AE384A">
        <w:tc>
          <w:tcPr>
            <w:tcW w:w="62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74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59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53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010023" w:rsidRPr="00CA2859" w:rsidTr="00AE384A">
        <w:tc>
          <w:tcPr>
            <w:tcW w:w="62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5" w:type="dxa"/>
            <w:shd w:val="clear" w:color="auto" w:fill="auto"/>
          </w:tcPr>
          <w:p w:rsidR="00010023" w:rsidRPr="00CA2859" w:rsidRDefault="00BB125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Экскурсия « Всемирный день повара»</w:t>
            </w:r>
            <w:r w:rsidR="00AD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«Кто готовит нам обед?»</w:t>
            </w:r>
          </w:p>
        </w:tc>
        <w:tc>
          <w:tcPr>
            <w:tcW w:w="2659" w:type="dxa"/>
            <w:shd w:val="clear" w:color="auto" w:fill="auto"/>
          </w:tcPr>
          <w:p w:rsidR="00010023" w:rsidRPr="00CA2859" w:rsidRDefault="00BB125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А.А., </w:t>
            </w:r>
          </w:p>
        </w:tc>
        <w:tc>
          <w:tcPr>
            <w:tcW w:w="2653" w:type="dxa"/>
            <w:shd w:val="clear" w:color="auto" w:fill="auto"/>
          </w:tcPr>
          <w:p w:rsidR="00BB1251" w:rsidRPr="00CA2859" w:rsidRDefault="00BB1251" w:rsidP="00BB12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8 человек</w:t>
            </w:r>
          </w:p>
          <w:p w:rsidR="00010023" w:rsidRPr="00CA2859" w:rsidRDefault="00BB1251" w:rsidP="00BB12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воспитателя,</w:t>
            </w:r>
          </w:p>
        </w:tc>
      </w:tr>
      <w:tr w:rsidR="00010023" w:rsidRPr="00CA2859" w:rsidTr="00AE384A">
        <w:tc>
          <w:tcPr>
            <w:tcW w:w="62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dxa"/>
            <w:shd w:val="clear" w:color="auto" w:fill="auto"/>
          </w:tcPr>
          <w:p w:rsidR="00010023" w:rsidRPr="00CA2859" w:rsidRDefault="00AD3C6A" w:rsidP="009F10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день «Под флагом России живу»</w:t>
            </w:r>
          </w:p>
        </w:tc>
        <w:tc>
          <w:tcPr>
            <w:tcW w:w="2659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Васильева С.Г.</w:t>
            </w:r>
          </w:p>
        </w:tc>
        <w:tc>
          <w:tcPr>
            <w:tcW w:w="2653" w:type="dxa"/>
            <w:shd w:val="clear" w:color="auto" w:fill="auto"/>
          </w:tcPr>
          <w:p w:rsidR="00010023" w:rsidRPr="00CA2859" w:rsidRDefault="00AE384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</w:p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помощник </w:t>
            </w:r>
            <w:r w:rsidRPr="00CA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воспитателя, музыкальный руководитель</w:t>
            </w:r>
          </w:p>
        </w:tc>
      </w:tr>
      <w:tr w:rsidR="00010023" w:rsidRPr="00CA2859" w:rsidTr="00AE384A">
        <w:tc>
          <w:tcPr>
            <w:tcW w:w="625" w:type="dxa"/>
            <w:shd w:val="clear" w:color="auto" w:fill="auto"/>
          </w:tcPr>
          <w:p w:rsidR="00010023" w:rsidRPr="00CA2859" w:rsidRDefault="00AE384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45" w:type="dxa"/>
            <w:shd w:val="clear" w:color="auto" w:fill="auto"/>
          </w:tcPr>
          <w:p w:rsidR="00010023" w:rsidRPr="00CA2859" w:rsidRDefault="00AE384A" w:rsidP="009F10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день</w:t>
            </w:r>
            <w:r w:rsidR="00010023" w:rsidRPr="00CA2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«Блокада Ленинград»</w:t>
            </w:r>
          </w:p>
        </w:tc>
        <w:tc>
          <w:tcPr>
            <w:tcW w:w="2659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53" w:type="dxa"/>
            <w:shd w:val="clear" w:color="auto" w:fill="auto"/>
          </w:tcPr>
          <w:p w:rsidR="00010023" w:rsidRPr="00CA2859" w:rsidRDefault="00AE384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5</w:t>
            </w:r>
            <w:r w:rsidR="00C01DE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Воспитатель.</w:t>
            </w:r>
          </w:p>
        </w:tc>
      </w:tr>
      <w:tr w:rsidR="00010023" w:rsidRPr="00CA2859" w:rsidTr="00AE384A">
        <w:tc>
          <w:tcPr>
            <w:tcW w:w="625" w:type="dxa"/>
            <w:shd w:val="clear" w:color="auto" w:fill="auto"/>
          </w:tcPr>
          <w:p w:rsidR="00010023" w:rsidRPr="00CA2859" w:rsidRDefault="00AE384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 Блокадный хлеб»</w:t>
            </w:r>
          </w:p>
        </w:tc>
        <w:tc>
          <w:tcPr>
            <w:tcW w:w="2659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53" w:type="dxa"/>
            <w:shd w:val="clear" w:color="auto" w:fill="auto"/>
          </w:tcPr>
          <w:p w:rsidR="00010023" w:rsidRPr="00CA2859" w:rsidRDefault="00AE384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5 детей</w:t>
            </w:r>
          </w:p>
          <w:p w:rsidR="00010023" w:rsidRPr="00CA2859" w:rsidRDefault="00AE384A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2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0 человек, воспитатель</w:t>
            </w:r>
          </w:p>
        </w:tc>
      </w:tr>
    </w:tbl>
    <w:p w:rsidR="00010023" w:rsidRDefault="00010023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4A" w:rsidRPr="00AE384A" w:rsidRDefault="00AE384A" w:rsidP="00AE384A">
      <w:pPr>
        <w:rPr>
          <w:rFonts w:ascii="Times New Roman" w:hAnsi="Times New Roman" w:cs="Times New Roman"/>
          <w:b/>
          <w:sz w:val="28"/>
          <w:szCs w:val="28"/>
        </w:rPr>
      </w:pPr>
      <w:r w:rsidRPr="00AE384A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AE384A">
        <w:rPr>
          <w:rFonts w:ascii="Times New Roman" w:hAnsi="Times New Roman" w:cs="Times New Roman"/>
          <w:b/>
          <w:sz w:val="28"/>
          <w:szCs w:val="28"/>
        </w:rPr>
        <w:t>пилотной</w:t>
      </w:r>
      <w:proofErr w:type="spellEnd"/>
      <w:r w:rsidRPr="00AE384A">
        <w:rPr>
          <w:rFonts w:ascii="Times New Roman" w:hAnsi="Times New Roman" w:cs="Times New Roman"/>
          <w:b/>
          <w:sz w:val="28"/>
          <w:szCs w:val="28"/>
        </w:rPr>
        <w:t xml:space="preserve"> площадки по безопасности дорожного движения мною были проведены:</w:t>
      </w:r>
    </w:p>
    <w:p w:rsidR="00AE384A" w:rsidRPr="00F64D9D" w:rsidRDefault="00AE384A" w:rsidP="00AE384A">
      <w:pPr>
        <w:rPr>
          <w:rFonts w:ascii="Times New Roman" w:hAnsi="Times New Roman" w:cs="Times New Roman"/>
          <w:sz w:val="28"/>
          <w:szCs w:val="28"/>
        </w:rPr>
      </w:pPr>
      <w:r w:rsidRPr="00F64D9D">
        <w:rPr>
          <w:rFonts w:ascii="Times New Roman" w:hAnsi="Times New Roman" w:cs="Times New Roman"/>
          <w:sz w:val="28"/>
          <w:szCs w:val="28"/>
        </w:rPr>
        <w:t>- Акция «Мой друг – велосипед»</w:t>
      </w:r>
    </w:p>
    <w:p w:rsidR="00AE384A" w:rsidRDefault="00AE384A" w:rsidP="00AE384A">
      <w:pPr>
        <w:rPr>
          <w:rFonts w:ascii="Times New Roman" w:hAnsi="Times New Roman" w:cs="Times New Roman"/>
          <w:sz w:val="28"/>
          <w:szCs w:val="28"/>
        </w:rPr>
      </w:pPr>
      <w:r w:rsidRPr="00F64D9D">
        <w:rPr>
          <w:rFonts w:ascii="Times New Roman" w:hAnsi="Times New Roman" w:cs="Times New Roman"/>
          <w:sz w:val="28"/>
          <w:szCs w:val="28"/>
        </w:rPr>
        <w:t>- Акция  «Стань заметнее на дороге»</w:t>
      </w:r>
    </w:p>
    <w:p w:rsidR="00AE384A" w:rsidRPr="00F64D9D" w:rsidRDefault="00AE384A" w:rsidP="00AE3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64D9D">
        <w:rPr>
          <w:rFonts w:ascii="Times New Roman" w:hAnsi="Times New Roman" w:cs="Times New Roman"/>
          <w:sz w:val="28"/>
          <w:szCs w:val="28"/>
        </w:rPr>
        <w:t>риняли участие в рамках «Недели  безопасности дорожного движения»:</w:t>
      </w:r>
    </w:p>
    <w:p w:rsidR="00AE384A" w:rsidRPr="00F64D9D" w:rsidRDefault="00AE384A" w:rsidP="00AE384A">
      <w:pPr>
        <w:rPr>
          <w:rFonts w:ascii="Times New Roman" w:hAnsi="Times New Roman" w:cs="Times New Roman"/>
          <w:sz w:val="28"/>
          <w:szCs w:val="28"/>
        </w:rPr>
      </w:pPr>
      <w:r w:rsidRPr="00F64D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4D9D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F64D9D">
        <w:rPr>
          <w:rFonts w:ascii="Times New Roman" w:hAnsi="Times New Roman" w:cs="Times New Roman"/>
          <w:sz w:val="28"/>
          <w:szCs w:val="28"/>
        </w:rPr>
        <w:t xml:space="preserve"> « Везу ребенка правильно»</w:t>
      </w:r>
    </w:p>
    <w:p w:rsidR="00AE384A" w:rsidRPr="00CA2859" w:rsidRDefault="00AE384A" w:rsidP="0001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Прошла тематическая неделя «Светофор – наш лучший друг»</w:t>
      </w:r>
    </w:p>
    <w:p w:rsidR="00FE3AF8" w:rsidRPr="00CA2859" w:rsidRDefault="00D92CBA" w:rsidP="00A215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859">
        <w:rPr>
          <w:rFonts w:ascii="Times New Roman" w:eastAsia="Calibri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К началу учебного года мы постарались в группе создать развивающую среду, 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разделили на игровые центры с учетом возрастных особенностей детей. 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Размещение оборудования организовали таким образом, чтобы было позволительно 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детям в соответствии со своими интересами и желаниями свободно заниматься в одно 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>и тоже время, не мешая друг другу. А также</w:t>
      </w:r>
      <w:r w:rsidR="00B66362">
        <w:rPr>
          <w:rFonts w:ascii="Times New Roman" w:eastAsia="Calibri" w:hAnsi="Times New Roman" w:cs="Times New Roman"/>
          <w:sz w:val="28"/>
          <w:szCs w:val="28"/>
        </w:rPr>
        <w:t>,</w:t>
      </w: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2859">
        <w:rPr>
          <w:rFonts w:ascii="Times New Roman" w:eastAsia="Calibri" w:hAnsi="Times New Roman" w:cs="Times New Roman"/>
          <w:sz w:val="28"/>
          <w:szCs w:val="28"/>
        </w:rPr>
        <w:t>позволяющая</w:t>
      </w:r>
      <w:proofErr w:type="gramEnd"/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решать педагогам группы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задачи в соответствии с программой. В группе имеется</w:t>
      </w:r>
    </w:p>
    <w:p w:rsidR="004D0C15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индивидуальный интерьер, в соответствии с возрастом подобран игровой и учебный </w:t>
      </w:r>
    </w:p>
    <w:p w:rsidR="004D0C15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>материал.</w:t>
      </w:r>
      <w:r w:rsidRPr="00CA2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Созданы условия для физкультурно-оздоровительной работы и организации 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>самостоятельной двигательной деятельности: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>-физкультурный уголок с набором инвентаря для физических упражнений и подвижных игр;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>Для организации оздоровительной и самостоятельной двигательной деятельности на свежем воздухе предусмотрено наличие: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lastRenderedPageBreak/>
        <w:t>-групповых участков со стационарным физкультурным оборудованием;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>-озеленение участков, клумбы.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>Для обеспечения познавательного развития детей: Имеются центры развития, в которые оборудованы конструктивно-строительными играми, познавательной литературой, пособиями. В группе созданы условия для развития речи детей имеется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детская художественная литература, речевой уголок, где сосредоточены различные дидактические игры, наборы картин, познавательная литература и др. материал. </w:t>
      </w:r>
    </w:p>
    <w:p w:rsidR="00FE3AF8" w:rsidRPr="00CA2859" w:rsidRDefault="00D92CBA" w:rsidP="00B66362">
      <w:pPr>
        <w:spacing w:line="36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>Для формирования у детей основ экологической  культуры  созданы: -</w:t>
      </w:r>
      <w:r w:rsidR="00D67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2859">
        <w:rPr>
          <w:rFonts w:ascii="Times New Roman" w:eastAsia="Calibri" w:hAnsi="Times New Roman" w:cs="Times New Roman"/>
          <w:sz w:val="28"/>
          <w:szCs w:val="28"/>
        </w:rPr>
        <w:t>цветники на площадке</w:t>
      </w:r>
      <w:proofErr w:type="gramStart"/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A2859">
        <w:rPr>
          <w:rFonts w:ascii="Times New Roman" w:eastAsia="Calibri" w:hAnsi="Times New Roman" w:cs="Times New Roman"/>
          <w:sz w:val="28"/>
          <w:szCs w:val="28"/>
        </w:rPr>
        <w:t>огород на территории детского сада,               -уголок  природы в группе .</w:t>
      </w:r>
    </w:p>
    <w:p w:rsidR="00FE3AF8" w:rsidRPr="00CA2859" w:rsidRDefault="00D92CBA" w:rsidP="00CA2859">
      <w:pPr>
        <w:spacing w:line="36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Художественно-эстетическая работа проводится: в музыкальном зале и группе </w:t>
      </w:r>
      <w:proofErr w:type="gramStart"/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A2859">
        <w:rPr>
          <w:rFonts w:ascii="Times New Roman" w:eastAsia="Calibri" w:hAnsi="Times New Roman" w:cs="Times New Roman"/>
          <w:sz w:val="28"/>
          <w:szCs w:val="28"/>
        </w:rPr>
        <w:t>музыкальный центр, музыкальный уголок в группе)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Групповое помещение оформлено в соответствии с возрастными особенностями детей и требованиями основной общеобразовательной программы МБДОУ.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>Имеется необходимая база игрового, демонстрационного и раздаточного материала, наглядно-методических и дидактических пособий.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A2859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решалась задача </w:t>
      </w:r>
      <w:r w:rsidRPr="00CA2859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оснащения предметно-развивающей среды</w:t>
      </w:r>
      <w:r w:rsidRPr="00CA28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2859">
        <w:rPr>
          <w:rFonts w:ascii="Times New Roman" w:eastAsia="Times New Roman" w:hAnsi="Times New Roman" w:cs="Times New Roman"/>
          <w:spacing w:val="-5"/>
          <w:sz w:val="28"/>
          <w:szCs w:val="28"/>
        </w:rPr>
        <w:t>Систематически проводилась работа по полонению банка методической литературы, пособий для занятий,</w:t>
      </w:r>
      <w:r w:rsidRPr="00CA28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учебного материала. </w:t>
      </w:r>
      <w:r w:rsidRPr="00CA2859">
        <w:rPr>
          <w:rFonts w:ascii="Times New Roman" w:eastAsia="Times New Roman" w:hAnsi="Times New Roman" w:cs="Times New Roman"/>
          <w:sz w:val="28"/>
          <w:szCs w:val="28"/>
        </w:rPr>
        <w:t xml:space="preserve">Оформлены новые дидактические пособия, тематические </w:t>
      </w:r>
      <w:r w:rsidRPr="00CA2859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материалы на различные темы.</w:t>
      </w: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2859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предметно </w:t>
      </w:r>
      <w:proofErr w:type="gramStart"/>
      <w:r w:rsidRPr="00CA2859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CA2859">
        <w:rPr>
          <w:rFonts w:ascii="Times New Roman" w:eastAsia="Times New Roman" w:hAnsi="Times New Roman" w:cs="Times New Roman"/>
          <w:sz w:val="28"/>
          <w:szCs w:val="28"/>
        </w:rPr>
        <w:t>ространственная среда в группе педагогически целесообразна, создает комфортное настроение, способствует эмоциональному благополучию детей.</w:t>
      </w:r>
    </w:p>
    <w:p w:rsidR="00FE3AF8" w:rsidRPr="00CA2859" w:rsidRDefault="00D92CBA" w:rsidP="00CA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Pr="00CA28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A2859">
        <w:rPr>
          <w:rFonts w:ascii="Times New Roman" w:eastAsia="Times New Roman" w:hAnsi="Times New Roman" w:cs="Times New Roman"/>
          <w:spacing w:val="-4"/>
          <w:sz w:val="28"/>
          <w:szCs w:val="28"/>
        </w:rPr>
        <w:t>Необходимо продолжать</w:t>
      </w:r>
      <w:r w:rsidRPr="00CA2859">
        <w:rPr>
          <w:rFonts w:ascii="Times New Roman" w:eastAsia="Times New Roman" w:hAnsi="Times New Roman" w:cs="Times New Roman"/>
          <w:sz w:val="28"/>
          <w:szCs w:val="28"/>
        </w:rPr>
        <w:t xml:space="preserve"> пополнение предметно-развивающей среды, приобретать игровой материал, учебные развивающие пособия в соответствии с ФГОС.</w:t>
      </w:r>
    </w:p>
    <w:p w:rsidR="00E45AEE" w:rsidRDefault="00E45AEE" w:rsidP="00E45A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семей воспитанников.</w:t>
      </w:r>
    </w:p>
    <w:p w:rsidR="00A21515" w:rsidRPr="00A22C59" w:rsidRDefault="00D92CBA" w:rsidP="00A215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C59">
        <w:rPr>
          <w:rFonts w:ascii="Times New Roman" w:hAnsi="Times New Roman" w:cs="Times New Roman"/>
          <w:sz w:val="28"/>
          <w:szCs w:val="28"/>
        </w:rPr>
        <w:t>На протяжении всего учебного года мы тесно взаимодействовали с семьями воспитанников.</w:t>
      </w:r>
    </w:p>
    <w:p w:rsidR="00010023" w:rsidRPr="00CA2859" w:rsidRDefault="00010023" w:rsidP="00A215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>Социальный паспорт разновозрастной группы «</w:t>
      </w:r>
      <w:proofErr w:type="spellStart"/>
      <w:r w:rsidRPr="00CA2859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CA285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b"/>
        <w:tblW w:w="10682" w:type="dxa"/>
        <w:tblLook w:val="04A0"/>
      </w:tblPr>
      <w:tblGrid>
        <w:gridCol w:w="2801"/>
        <w:gridCol w:w="2551"/>
        <w:gridCol w:w="5330"/>
      </w:tblGrid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 </w:t>
            </w:r>
            <w:r w:rsidRPr="00CA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числах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 процентах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детей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34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Общее количество семей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6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5269A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Разведенные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5269A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Одинокие матеря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5269A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С потерей кормильца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5269A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23,5</w:t>
            </w:r>
            <w:r w:rsidR="00010023" w:rsidRPr="00CA285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Неблагополучных семей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Дети, находящиеся под опекой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5269A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  <w:proofErr w:type="gramEnd"/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5269A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Группы «Риска»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Один из родителей лишен родительских прав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Первый ребенок в семье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5269A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Второй  ребенок в семье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5269A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35, 5 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Третий ребенок в семье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023" w:rsidRPr="00CA2859" w:rsidTr="009F10F8">
        <w:tc>
          <w:tcPr>
            <w:tcW w:w="2801" w:type="dxa"/>
            <w:shd w:val="clear" w:color="auto" w:fill="auto"/>
          </w:tcPr>
          <w:p w:rsidR="00010023" w:rsidRPr="00CA2859" w:rsidRDefault="00010023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Четвертый ребенок в семье</w:t>
            </w:r>
          </w:p>
        </w:tc>
        <w:tc>
          <w:tcPr>
            <w:tcW w:w="2551" w:type="dxa"/>
            <w:shd w:val="clear" w:color="auto" w:fill="auto"/>
          </w:tcPr>
          <w:p w:rsidR="00010023" w:rsidRPr="00CA2859" w:rsidRDefault="0005269A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0" w:type="dxa"/>
            <w:shd w:val="clear" w:color="auto" w:fill="auto"/>
          </w:tcPr>
          <w:p w:rsidR="00010023" w:rsidRPr="00CA2859" w:rsidRDefault="00016FE1" w:rsidP="009F10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0023" w:rsidRPr="00CA28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10023" w:rsidRPr="00CA2859" w:rsidRDefault="00010023" w:rsidP="00A215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>Уровень образованности родителей.</w:t>
      </w:r>
    </w:p>
    <w:tbl>
      <w:tblPr>
        <w:tblStyle w:val="ab"/>
        <w:tblW w:w="9498" w:type="dxa"/>
        <w:tblInd w:w="-147" w:type="dxa"/>
        <w:tblLook w:val="04A0"/>
      </w:tblPr>
      <w:tblGrid>
        <w:gridCol w:w="1927"/>
        <w:gridCol w:w="1721"/>
        <w:gridCol w:w="2446"/>
        <w:gridCol w:w="1559"/>
        <w:gridCol w:w="1845"/>
      </w:tblGrid>
      <w:tr w:rsidR="00010023" w:rsidRPr="00CA2859" w:rsidTr="009F10F8">
        <w:tc>
          <w:tcPr>
            <w:tcW w:w="1928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21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</w:tc>
        <w:tc>
          <w:tcPr>
            <w:tcW w:w="244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Средне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845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Неполное среднее</w:t>
            </w:r>
          </w:p>
        </w:tc>
      </w:tr>
      <w:tr w:rsidR="00010023" w:rsidRPr="00CA2859" w:rsidTr="009F10F8">
        <w:tc>
          <w:tcPr>
            <w:tcW w:w="1928" w:type="dxa"/>
            <w:shd w:val="clear" w:color="auto" w:fill="auto"/>
          </w:tcPr>
          <w:p w:rsidR="00010023" w:rsidRPr="00CA2859" w:rsidRDefault="00010023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023" w:rsidRPr="00CA2859" w:rsidRDefault="00016FE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1" w:type="dxa"/>
            <w:shd w:val="clear" w:color="auto" w:fill="auto"/>
          </w:tcPr>
          <w:p w:rsidR="00010023" w:rsidRPr="00CA2859" w:rsidRDefault="00016FE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:rsidR="00010023" w:rsidRPr="00CA2859" w:rsidRDefault="00016FE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10023" w:rsidRPr="00CA2859" w:rsidRDefault="00016FE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:rsidR="00010023" w:rsidRPr="00CA2859" w:rsidRDefault="00016FE1" w:rsidP="009F10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F6075" w:rsidRDefault="000F6075" w:rsidP="00CA28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AF8" w:rsidRPr="00AE384A" w:rsidRDefault="00D92CBA" w:rsidP="00CA28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59">
        <w:rPr>
          <w:rFonts w:ascii="Times New Roman" w:eastAsia="Times New Roman" w:hAnsi="Times New Roman" w:cs="Times New Roman"/>
          <w:sz w:val="28"/>
          <w:szCs w:val="28"/>
        </w:rPr>
        <w:t xml:space="preserve">Один из важнейших факторов повышения эффективности воспитания подрастающего поколения - взаимосвязь учреждения и семьи. Установление контактов с родителями — дело важное и непростое, требующее внимания, такта. Для этого надо хорошо знать семью, её воспитательные возможности. Сотрудничество воспитателей и родителей </w:t>
      </w:r>
      <w:r w:rsidRPr="00AE384A">
        <w:rPr>
          <w:rFonts w:ascii="Times New Roman" w:eastAsia="Times New Roman" w:hAnsi="Times New Roman" w:cs="Times New Roman"/>
          <w:sz w:val="28"/>
          <w:szCs w:val="28"/>
        </w:rPr>
        <w:t xml:space="preserve">помогает лучше узнать ребёнка, а, узнав, направить общие усилия на его развитие. </w:t>
      </w:r>
    </w:p>
    <w:p w:rsidR="008D454B" w:rsidRPr="000F6075" w:rsidRDefault="00D92CBA" w:rsidP="000F60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384A">
        <w:rPr>
          <w:rStyle w:val="c1"/>
          <w:rFonts w:ascii="Times New Roman" w:hAnsi="Times New Roman" w:cs="Times New Roman"/>
          <w:sz w:val="28"/>
          <w:szCs w:val="28"/>
        </w:rPr>
        <w:t>На протяжении всего учебного года мы тесно взаимодействовали с семьями воспитанников.</w:t>
      </w:r>
      <w:r w:rsidR="00637F00">
        <w:rPr>
          <w:rFonts w:ascii="Times New Roman" w:hAnsi="Times New Roman" w:cs="Times New Roman"/>
          <w:color w:val="000000"/>
          <w:sz w:val="28"/>
          <w:szCs w:val="28"/>
        </w:rPr>
        <w:t xml:space="preserve">   Проводили с родителями </w:t>
      </w:r>
      <w:r w:rsidR="008D454B" w:rsidRPr="00AE3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54B" w:rsidRPr="00637F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консультации </w:t>
      </w:r>
      <w:r w:rsidR="008D454B" w:rsidRPr="00637F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454B" w:rsidRPr="00AE384A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актуальные для родителей темы: «Здоровье детей в осенний период», «Возрастные особенности детей 5-6 лет», «Правильное питание для дошкольников», «Учим математику дома», «Как заучивать наизусть стихотворения с детьми», «Ребенок идет в школу: готов ли он?», «Влияние компьютера на здоровье ребенка», «Твои помощники на дороге», «Детям знать положено», «Читайте вместе с детьми». В течение года оформлялись </w:t>
      </w:r>
      <w:r w:rsidR="008D454B" w:rsidRPr="00637F00">
        <w:rPr>
          <w:rFonts w:ascii="Times New Roman" w:hAnsi="Times New Roman" w:cs="Times New Roman"/>
          <w:bCs/>
          <w:color w:val="000000"/>
          <w:sz w:val="28"/>
          <w:szCs w:val="28"/>
        </w:rPr>
        <w:t>папки-передвижки</w:t>
      </w:r>
      <w:r w:rsidR="008D454B" w:rsidRPr="00637F00">
        <w:rPr>
          <w:rFonts w:ascii="Times New Roman" w:hAnsi="Times New Roman" w:cs="Times New Roman"/>
          <w:color w:val="000000"/>
          <w:sz w:val="28"/>
          <w:szCs w:val="28"/>
        </w:rPr>
        <w:t>:  </w:t>
      </w:r>
      <w:proofErr w:type="gramStart"/>
      <w:r w:rsidR="008D454B" w:rsidRPr="00637F00">
        <w:rPr>
          <w:rFonts w:ascii="Times New Roman" w:hAnsi="Times New Roman" w:cs="Times New Roman"/>
          <w:color w:val="000000"/>
          <w:sz w:val="28"/>
          <w:szCs w:val="28"/>
        </w:rPr>
        <w:t>«Осень», «Зима», «Весна», «Безопасность ребенка», «Трудности</w:t>
      </w:r>
      <w:r w:rsidR="008D454B" w:rsidRPr="00AE384A">
        <w:rPr>
          <w:rFonts w:ascii="Times New Roman" w:hAnsi="Times New Roman" w:cs="Times New Roman"/>
          <w:color w:val="000000"/>
          <w:sz w:val="28"/>
          <w:szCs w:val="28"/>
        </w:rPr>
        <w:t xml:space="preserve"> общения в дошкольном возрасте», «Наша Родина – Россия», «День матери»,  «Новый год у ворот», «День защитника Отечества».</w:t>
      </w:r>
      <w:proofErr w:type="gramEnd"/>
      <w:r w:rsidR="008D454B" w:rsidRPr="00AE3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54B" w:rsidRPr="00A22C59">
        <w:rPr>
          <w:rFonts w:ascii="Times New Roman" w:hAnsi="Times New Roman" w:cs="Times New Roman"/>
          <w:b/>
          <w:color w:val="000000"/>
          <w:sz w:val="28"/>
          <w:szCs w:val="28"/>
        </w:rPr>
        <w:t>Родители принимали активное</w:t>
      </w:r>
      <w:r w:rsidR="008D454B" w:rsidRPr="00AE384A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акциях: </w:t>
      </w:r>
      <w:r w:rsidR="0074391E" w:rsidRPr="00AE384A">
        <w:rPr>
          <w:rFonts w:ascii="Times New Roman" w:hAnsi="Times New Roman" w:cs="Times New Roman"/>
          <w:sz w:val="28"/>
          <w:szCs w:val="28"/>
        </w:rPr>
        <w:t>«Птицы – наши друзья», « Символ надежды – хрупкий подснежник»,</w:t>
      </w:r>
      <w:r w:rsidR="000F6075">
        <w:rPr>
          <w:rFonts w:ascii="Times New Roman" w:hAnsi="Times New Roman" w:cs="Times New Roman"/>
          <w:sz w:val="28"/>
          <w:szCs w:val="28"/>
        </w:rPr>
        <w:t xml:space="preserve"> </w:t>
      </w:r>
      <w:r w:rsidR="0074391E" w:rsidRPr="00AE384A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«Поможем животным вместе»,</w:t>
      </w:r>
      <w:r w:rsidR="0074391E" w:rsidRPr="00AE384A">
        <w:rPr>
          <w:rFonts w:ascii="Times New Roman" w:hAnsi="Times New Roman" w:cs="Times New Roman"/>
          <w:sz w:val="28"/>
          <w:szCs w:val="28"/>
        </w:rPr>
        <w:t xml:space="preserve"> «Всемирный день кита», «Берегите лес»</w:t>
      </w:r>
      <w:proofErr w:type="gramStart"/>
      <w:r w:rsidR="0074391E" w:rsidRPr="00AE384A">
        <w:rPr>
          <w:rFonts w:ascii="Times New Roman" w:hAnsi="Times New Roman" w:cs="Times New Roman"/>
          <w:sz w:val="28"/>
          <w:szCs w:val="28"/>
        </w:rPr>
        <w:t>.</w:t>
      </w:r>
      <w:r w:rsidR="00637F00" w:rsidRPr="00A22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637F00" w:rsidRPr="00A22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течение года провели анкетирование с </w:t>
      </w:r>
      <w:r w:rsidR="008D454B" w:rsidRPr="00A22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родител</w:t>
      </w:r>
      <w:r w:rsidR="00637F00" w:rsidRPr="00A22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ями</w:t>
      </w:r>
      <w:r w:rsidR="008D454B" w:rsidRPr="00AE38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D454B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выявления запросов родителей, семейного микроклимата: «Трудовое воспитание в семье» и др.</w:t>
      </w:r>
      <w:r w:rsidR="000F6075">
        <w:rPr>
          <w:rFonts w:ascii="Times New Roman" w:hAnsi="Times New Roman" w:cs="Times New Roman"/>
          <w:sz w:val="28"/>
          <w:szCs w:val="28"/>
        </w:rPr>
        <w:t xml:space="preserve"> </w:t>
      </w:r>
      <w:r w:rsidR="008D454B" w:rsidRPr="00A22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старшей группе в течение года были организованы выставки совместных</w:t>
      </w:r>
      <w:r w:rsidR="008D454B" w:rsidRPr="00A22C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D454B" w:rsidRPr="00A22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поделок и рисунков:</w:t>
      </w:r>
      <w:r w:rsidR="008D454B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« Мы вместе»</w:t>
      </w:r>
      <w:r w:rsidR="000F6075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454B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«Сохраним природу», «Мы за раздельный мусор» и т.д. </w:t>
      </w:r>
      <w:r w:rsidR="008D454B" w:rsidRPr="00A22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Родители </w:t>
      </w:r>
      <w:r w:rsidR="008D454B" w:rsidRPr="00A22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участвовали в конкурсах</w:t>
      </w:r>
      <w:proofErr w:type="gramStart"/>
      <w:r w:rsidR="008D454B" w:rsidRPr="00AE38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D454B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092373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54B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«Новогодняя игрушка»,</w:t>
      </w:r>
      <w:r w:rsidR="00092373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D454B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– матери»</w:t>
      </w:r>
      <w:r w:rsidR="00092373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D454B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результате участия в конкурсах  и выставках родители получили массу положительных эмоции и обогатили в процессе подготовки свой творческий потенциал и педагогический опыт.</w:t>
      </w:r>
      <w:r w:rsidR="00A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54B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учебного года родителей информировали о жизни их детей в детском саду, вели индивидуальную работу над совместной коррекцией имеющихся отклонений у детей в виде устных бесед и индивидуальных консультаций.  Использовали Интернет-ресурсы для общения с родителями, организовали группу  в социальной сети, где обменивались с родителями информацией.</w:t>
      </w:r>
      <w:r w:rsidR="00092373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54B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приемной комнате оформлялись выставки с детскими работами по продуктивным видам деятельности, чтобы родители могли проследить динамику в развитии творческих способностей своих детей и ощутили гордость за их успехи.</w:t>
      </w:r>
      <w:r w:rsidR="00092373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</w:t>
      </w:r>
      <w:r w:rsidR="008D454B"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аглядно-информационная форма работы дала возможность донести до родителей любую информацию в доступной форме, напомнить тактично о родительских обязанностях и ответственности. В результате обогатился воспитательный опыт родителей.</w:t>
      </w:r>
    </w:p>
    <w:p w:rsidR="008D454B" w:rsidRPr="00AE384A" w:rsidRDefault="008D454B" w:rsidP="00A22C59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оказывали помощь в пополнении содержания  сюжетно-ролевых игр атрибутами и изготовлении дидактического материала.</w:t>
      </w:r>
    </w:p>
    <w:p w:rsidR="008D454B" w:rsidRPr="00AE384A" w:rsidRDefault="008D454B" w:rsidP="00A22C59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Результатами взаимодействия с родителями явились следующее</w:t>
      </w:r>
      <w:r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454B" w:rsidRPr="00AE384A" w:rsidRDefault="008D454B" w:rsidP="00A22C59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активного интереса родителей  к вопросам  воспитания и развития  детей, научились выражать восхищение результатами и продуктами детской деятельности, эмоционально поддерживать своего ребенка;</w:t>
      </w:r>
    </w:p>
    <w:p w:rsidR="008D454B" w:rsidRPr="00AE384A" w:rsidRDefault="008D454B" w:rsidP="00A22C59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педагогического опыта   родителей, о чем  свидетельствует положительная динамика  в развитии детей;</w:t>
      </w:r>
    </w:p>
    <w:p w:rsidR="008D454B" w:rsidRPr="00AE384A" w:rsidRDefault="008D454B" w:rsidP="00A22C59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атмосферы  </w:t>
      </w:r>
      <w:proofErr w:type="spellStart"/>
      <w:r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AE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взаимопонимания.</w:t>
      </w:r>
    </w:p>
    <w:p w:rsidR="00FE3AF8" w:rsidRPr="00CA2859" w:rsidRDefault="00D92CBA" w:rsidP="00CA28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5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A2859">
        <w:rPr>
          <w:rStyle w:val="c1"/>
          <w:rFonts w:ascii="Times New Roman" w:hAnsi="Times New Roman" w:cs="Times New Roman"/>
          <w:sz w:val="28"/>
          <w:szCs w:val="28"/>
        </w:rPr>
        <w:t>Мир детей и мир взрослых</w:t>
      </w:r>
      <w:r w:rsidR="00D6739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CA285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859">
        <w:rPr>
          <w:rStyle w:val="c1"/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CA2859">
        <w:rPr>
          <w:rStyle w:val="c1"/>
          <w:rFonts w:ascii="Times New Roman" w:hAnsi="Times New Roman" w:cs="Times New Roman"/>
          <w:sz w:val="28"/>
          <w:szCs w:val="28"/>
        </w:rPr>
        <w:t xml:space="preserve">. И один из вариантов укрепления отношений со своим ребенком – активное участие в жизни детского сада. </w:t>
      </w:r>
      <w:r w:rsidRPr="00CA2859">
        <w:rPr>
          <w:rFonts w:ascii="Times New Roman" w:hAnsi="Times New Roman" w:cs="Times New Roman"/>
          <w:sz w:val="28"/>
          <w:szCs w:val="28"/>
        </w:rPr>
        <w:t>По итогам года можно сказать, что родители информированы о целях и задачах работы в группе, удовлетворены уходом, воспитанием и обучением оздоровлением, развитием способностей и т. д., которые получают дети в детском саду, чувствуют доброжелательное отношение сотрудников к ним и их детям.</w:t>
      </w:r>
    </w:p>
    <w:p w:rsidR="00FE3AF8" w:rsidRDefault="00D92CBA" w:rsidP="00CA2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59">
        <w:rPr>
          <w:rFonts w:ascii="Times New Roman" w:hAnsi="Times New Roman" w:cs="Times New Roman"/>
          <w:b/>
          <w:sz w:val="28"/>
          <w:szCs w:val="28"/>
        </w:rPr>
        <w:t xml:space="preserve">Работа с социумом: </w:t>
      </w:r>
      <w:proofErr w:type="gramStart"/>
      <w:r w:rsidRPr="00CA2859">
        <w:rPr>
          <w:rFonts w:ascii="Times New Roman" w:hAnsi="Times New Roman" w:cs="Times New Roman"/>
          <w:sz w:val="28"/>
          <w:szCs w:val="28"/>
        </w:rPr>
        <w:t>Согласно ФГОС ДО, предъявляемым к дошкольным образовательным организациям,</w:t>
      </w:r>
      <w:r w:rsidR="00CA2859">
        <w:rPr>
          <w:rFonts w:ascii="Times New Roman" w:hAnsi="Times New Roman" w:cs="Times New Roman"/>
          <w:sz w:val="28"/>
          <w:szCs w:val="28"/>
        </w:rPr>
        <w:t xml:space="preserve"> </w:t>
      </w:r>
      <w:r w:rsidRPr="00CA2859">
        <w:rPr>
          <w:rFonts w:ascii="Times New Roman" w:hAnsi="Times New Roman" w:cs="Times New Roman"/>
          <w:sz w:val="28"/>
          <w:szCs w:val="28"/>
        </w:rPr>
        <w:t xml:space="preserve"> необходимо развивать не только способности </w:t>
      </w:r>
      <w:r w:rsidRPr="00CA2859">
        <w:rPr>
          <w:rFonts w:ascii="Times New Roman" w:hAnsi="Times New Roman" w:cs="Times New Roman"/>
          <w:sz w:val="28"/>
          <w:szCs w:val="28"/>
        </w:rPr>
        <w:lastRenderedPageBreak/>
        <w:t>ребенка к умственной деятельности, но и формировать социальные, коммуникационные навыки.</w:t>
      </w:r>
      <w:proofErr w:type="gramEnd"/>
      <w:r w:rsidRPr="00CA2859">
        <w:rPr>
          <w:rFonts w:ascii="Times New Roman" w:hAnsi="Times New Roman" w:cs="Times New Roman"/>
          <w:sz w:val="28"/>
          <w:szCs w:val="28"/>
        </w:rPr>
        <w:t xml:space="preserve"> Это возможно в предоставлении воспитанникам через «выход в социум», то есть конструктивное сотрудничество ДОУ с организациями содружества такими как</w:t>
      </w:r>
      <w:r w:rsidR="00CA2859">
        <w:rPr>
          <w:rFonts w:ascii="Times New Roman" w:hAnsi="Times New Roman" w:cs="Times New Roman"/>
          <w:sz w:val="28"/>
          <w:szCs w:val="28"/>
        </w:rPr>
        <w:t>:</w:t>
      </w:r>
      <w:r w:rsidRPr="00CA2859">
        <w:rPr>
          <w:rFonts w:ascii="Times New Roman" w:hAnsi="Times New Roman" w:cs="Times New Roman"/>
          <w:sz w:val="28"/>
          <w:szCs w:val="28"/>
        </w:rPr>
        <w:t xml:space="preserve"> библиотека, школьный музей, ЦДО и др. Поэтому наша работа построена на привлечении к образовательной деятельности социальных партнеров помогает еще ра</w:t>
      </w:r>
      <w:r w:rsidR="00092373">
        <w:rPr>
          <w:rFonts w:ascii="Times New Roman" w:hAnsi="Times New Roman" w:cs="Times New Roman"/>
          <w:sz w:val="28"/>
          <w:szCs w:val="28"/>
        </w:rPr>
        <w:t>з привить любовь к родному краю</w:t>
      </w:r>
      <w:r w:rsidRPr="00CA2859">
        <w:rPr>
          <w:rFonts w:ascii="Times New Roman" w:hAnsi="Times New Roman" w:cs="Times New Roman"/>
          <w:sz w:val="28"/>
          <w:szCs w:val="28"/>
        </w:rPr>
        <w:t xml:space="preserve">, имеющих образовательный, научный, познавательный потенциал.  Совместное проведение праздников, развлечений и т.д. </w:t>
      </w:r>
    </w:p>
    <w:p w:rsidR="00AE384A" w:rsidRPr="00A22C59" w:rsidRDefault="00AE384A" w:rsidP="00AE38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C59">
        <w:rPr>
          <w:rFonts w:ascii="Times New Roman" w:hAnsi="Times New Roman" w:cs="Times New Roman"/>
          <w:b/>
          <w:sz w:val="28"/>
          <w:szCs w:val="28"/>
        </w:rPr>
        <w:t>- Были проведены такие мероприятия;</w:t>
      </w:r>
    </w:p>
    <w:tbl>
      <w:tblPr>
        <w:tblStyle w:val="ab"/>
        <w:tblW w:w="10682" w:type="dxa"/>
        <w:tblLook w:val="04A0"/>
      </w:tblPr>
      <w:tblGrid>
        <w:gridCol w:w="625"/>
        <w:gridCol w:w="4745"/>
        <w:gridCol w:w="2659"/>
        <w:gridCol w:w="2653"/>
      </w:tblGrid>
      <w:tr w:rsidR="00AE384A" w:rsidRPr="00CA2859" w:rsidTr="00C86633">
        <w:tc>
          <w:tcPr>
            <w:tcW w:w="625" w:type="dxa"/>
            <w:shd w:val="clear" w:color="auto" w:fill="auto"/>
          </w:tcPr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745" w:type="dxa"/>
            <w:shd w:val="clear" w:color="auto" w:fill="auto"/>
          </w:tcPr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59" w:type="dxa"/>
            <w:shd w:val="clear" w:color="auto" w:fill="auto"/>
          </w:tcPr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53" w:type="dxa"/>
            <w:shd w:val="clear" w:color="auto" w:fill="auto"/>
          </w:tcPr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AE384A" w:rsidRPr="00CA2859" w:rsidTr="00C86633">
        <w:tc>
          <w:tcPr>
            <w:tcW w:w="625" w:type="dxa"/>
            <w:shd w:val="clear" w:color="auto" w:fill="auto"/>
          </w:tcPr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5" w:type="dxa"/>
            <w:shd w:val="clear" w:color="auto" w:fill="auto"/>
          </w:tcPr>
          <w:p w:rsidR="00AE384A" w:rsidRPr="00CA2859" w:rsidRDefault="00AE384A" w:rsidP="00AE38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Куйбышевской районной библиотекой </w:t>
            </w:r>
            <w:proofErr w:type="gramStart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64D9D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Гречко. «Помним, чтим, гордимся</w:t>
            </w:r>
            <w:r w:rsidRPr="00F64D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А.А., </w:t>
            </w:r>
          </w:p>
        </w:tc>
        <w:tc>
          <w:tcPr>
            <w:tcW w:w="2653" w:type="dxa"/>
            <w:shd w:val="clear" w:color="auto" w:fill="auto"/>
          </w:tcPr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8 человек</w:t>
            </w:r>
          </w:p>
          <w:p w:rsidR="00AE384A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воспитателя,</w:t>
            </w:r>
          </w:p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E384A" w:rsidRPr="00CA2859" w:rsidTr="00C86633">
        <w:tc>
          <w:tcPr>
            <w:tcW w:w="625" w:type="dxa"/>
            <w:shd w:val="clear" w:color="auto" w:fill="auto"/>
          </w:tcPr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dxa"/>
            <w:shd w:val="clear" w:color="auto" w:fill="auto"/>
          </w:tcPr>
          <w:p w:rsidR="00AE384A" w:rsidRPr="00CA2859" w:rsidRDefault="00AE384A" w:rsidP="00C866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день «Вода - красота  всей природы»</w:t>
            </w:r>
          </w:p>
        </w:tc>
        <w:tc>
          <w:tcPr>
            <w:tcW w:w="2659" w:type="dxa"/>
            <w:shd w:val="clear" w:color="auto" w:fill="auto"/>
          </w:tcPr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653" w:type="dxa"/>
            <w:shd w:val="clear" w:color="auto" w:fill="auto"/>
          </w:tcPr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5</w:t>
            </w: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</w:p>
          <w:p w:rsidR="00AE384A" w:rsidRPr="00CA2859" w:rsidRDefault="00AE384A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воспитателя, музыкальный руководитель</w:t>
            </w:r>
          </w:p>
        </w:tc>
      </w:tr>
      <w:tr w:rsidR="000F6075" w:rsidRPr="00CA2859" w:rsidTr="00C86633">
        <w:tc>
          <w:tcPr>
            <w:tcW w:w="625" w:type="dxa"/>
            <w:shd w:val="clear" w:color="auto" w:fill="auto"/>
          </w:tcPr>
          <w:p w:rsidR="000F6075" w:rsidRPr="00CA2859" w:rsidRDefault="000F6075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dxa"/>
            <w:shd w:val="clear" w:color="auto" w:fill="auto"/>
          </w:tcPr>
          <w:p w:rsidR="000F6075" w:rsidRDefault="009D7426" w:rsidP="00C866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класс « Светофор», 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библиотекорем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вободный</w:t>
            </w:r>
          </w:p>
        </w:tc>
        <w:tc>
          <w:tcPr>
            <w:tcW w:w="2659" w:type="dxa"/>
            <w:shd w:val="clear" w:color="auto" w:fill="auto"/>
          </w:tcPr>
          <w:p w:rsidR="009D7426" w:rsidRPr="00CA2859" w:rsidRDefault="009D7426" w:rsidP="009D74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  <w:p w:rsidR="000F6075" w:rsidRPr="00CA2859" w:rsidRDefault="000F6075" w:rsidP="00C866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auto"/>
          </w:tcPr>
          <w:p w:rsidR="009D7426" w:rsidRPr="00CA2859" w:rsidRDefault="009D7426" w:rsidP="009D74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5</w:t>
            </w: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</w:p>
          <w:p w:rsidR="000F6075" w:rsidRDefault="009D7426" w:rsidP="009D74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воспитателя,</w:t>
            </w:r>
          </w:p>
          <w:p w:rsidR="009D7426" w:rsidRDefault="009D7426" w:rsidP="009D74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092373" w:rsidRPr="00C447FB" w:rsidRDefault="00092373" w:rsidP="00707B07">
      <w:pPr>
        <w:shd w:val="clear" w:color="auto" w:fill="FFFFFF"/>
        <w:spacing w:after="0" w:line="360" w:lineRule="auto"/>
        <w:ind w:left="568" w:right="408"/>
        <w:jc w:val="both"/>
        <w:rPr>
          <w:rFonts w:ascii="Arimo" w:hAnsi="Arimo" w:cs="Times New Roman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b/>
          <w:bCs/>
          <w:color w:val="000000"/>
          <w:sz w:val="28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092373" w:rsidRPr="00C447FB" w:rsidRDefault="00092373" w:rsidP="00707B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092373" w:rsidRPr="00C447FB" w:rsidRDefault="00092373" w:rsidP="00707B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lastRenderedPageBreak/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092373" w:rsidRPr="00C447FB" w:rsidRDefault="00092373" w:rsidP="00707B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Самообразование педагогов.</w:t>
      </w:r>
    </w:p>
    <w:p w:rsidR="00092373" w:rsidRPr="00C447FB" w:rsidRDefault="00092373" w:rsidP="00707B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Работа по взаимодействию педагогов ДОО с семьями воспитанников.</w:t>
      </w:r>
    </w:p>
    <w:p w:rsidR="00092373" w:rsidRPr="00EA68AC" w:rsidRDefault="00092373" w:rsidP="00707B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68" w:right="408" w:firstLine="284"/>
        <w:jc w:val="both"/>
        <w:rPr>
          <w:rFonts w:ascii="Arimo" w:hAnsi="Arimo" w:cs="Arial"/>
          <w:color w:val="000000"/>
          <w:sz w:val="24"/>
          <w:szCs w:val="24"/>
        </w:rPr>
      </w:pPr>
      <w:r w:rsidRPr="00C447FB">
        <w:rPr>
          <w:rFonts w:ascii="Times New Roman" w:hAnsi="Times New Roman" w:cs="Times New Roman"/>
          <w:color w:val="000000"/>
          <w:sz w:val="28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FC2218" w:rsidRPr="00CA2859" w:rsidRDefault="00FC2218" w:rsidP="00CA2859">
      <w:pPr>
        <w:tabs>
          <w:tab w:val="center" w:pos="52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C2218" w:rsidRPr="00CA2859" w:rsidSect="00FE3AF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mo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AE3"/>
    <w:multiLevelType w:val="multilevel"/>
    <w:tmpl w:val="60EA8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90409"/>
    <w:multiLevelType w:val="multilevel"/>
    <w:tmpl w:val="E022F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E3554F"/>
    <w:multiLevelType w:val="multilevel"/>
    <w:tmpl w:val="E44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06FE1"/>
    <w:multiLevelType w:val="hybridMultilevel"/>
    <w:tmpl w:val="0A6C24A8"/>
    <w:lvl w:ilvl="0" w:tplc="A7BC4B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1901F9"/>
    <w:multiLevelType w:val="multilevel"/>
    <w:tmpl w:val="2620E37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5">
    <w:nsid w:val="1E3F7B3D"/>
    <w:multiLevelType w:val="multilevel"/>
    <w:tmpl w:val="59302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346A55"/>
    <w:multiLevelType w:val="multilevel"/>
    <w:tmpl w:val="0DBE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3F14DB"/>
    <w:multiLevelType w:val="multilevel"/>
    <w:tmpl w:val="85C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565EE"/>
    <w:multiLevelType w:val="hybridMultilevel"/>
    <w:tmpl w:val="FD00ABF2"/>
    <w:lvl w:ilvl="0" w:tplc="14324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D15E7"/>
    <w:multiLevelType w:val="multilevel"/>
    <w:tmpl w:val="D93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B1F0D"/>
    <w:multiLevelType w:val="multilevel"/>
    <w:tmpl w:val="BBDC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626BB"/>
    <w:multiLevelType w:val="multilevel"/>
    <w:tmpl w:val="2172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67C9F"/>
    <w:multiLevelType w:val="multilevel"/>
    <w:tmpl w:val="4BF0CF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47F4B41"/>
    <w:multiLevelType w:val="multilevel"/>
    <w:tmpl w:val="7410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AF8"/>
    <w:rsid w:val="00010023"/>
    <w:rsid w:val="00016FE1"/>
    <w:rsid w:val="0005269A"/>
    <w:rsid w:val="00072226"/>
    <w:rsid w:val="0008753F"/>
    <w:rsid w:val="00092373"/>
    <w:rsid w:val="000F015E"/>
    <w:rsid w:val="000F6075"/>
    <w:rsid w:val="0013358C"/>
    <w:rsid w:val="00187A1B"/>
    <w:rsid w:val="00192834"/>
    <w:rsid w:val="001A4E38"/>
    <w:rsid w:val="001C10EF"/>
    <w:rsid w:val="001C6616"/>
    <w:rsid w:val="0022096F"/>
    <w:rsid w:val="002B0952"/>
    <w:rsid w:val="002B6E7E"/>
    <w:rsid w:val="002D653C"/>
    <w:rsid w:val="00360158"/>
    <w:rsid w:val="00380AD4"/>
    <w:rsid w:val="003844D7"/>
    <w:rsid w:val="00394B4F"/>
    <w:rsid w:val="003F1BBB"/>
    <w:rsid w:val="003F3332"/>
    <w:rsid w:val="00401EC6"/>
    <w:rsid w:val="00441741"/>
    <w:rsid w:val="00481AD3"/>
    <w:rsid w:val="00493A2C"/>
    <w:rsid w:val="004A16FB"/>
    <w:rsid w:val="004D0C15"/>
    <w:rsid w:val="004D351D"/>
    <w:rsid w:val="004D5672"/>
    <w:rsid w:val="004F422B"/>
    <w:rsid w:val="004F7AFE"/>
    <w:rsid w:val="00530DD2"/>
    <w:rsid w:val="00536D27"/>
    <w:rsid w:val="00547FBA"/>
    <w:rsid w:val="005511FC"/>
    <w:rsid w:val="005D0D63"/>
    <w:rsid w:val="00602E1D"/>
    <w:rsid w:val="00637F00"/>
    <w:rsid w:val="006412B0"/>
    <w:rsid w:val="006459DA"/>
    <w:rsid w:val="006B4EF7"/>
    <w:rsid w:val="006C69DC"/>
    <w:rsid w:val="00707B07"/>
    <w:rsid w:val="0074391E"/>
    <w:rsid w:val="00756B28"/>
    <w:rsid w:val="007907C6"/>
    <w:rsid w:val="008A29B6"/>
    <w:rsid w:val="008D13CC"/>
    <w:rsid w:val="008D454B"/>
    <w:rsid w:val="008F5D8D"/>
    <w:rsid w:val="00927EDB"/>
    <w:rsid w:val="009335DA"/>
    <w:rsid w:val="0097598A"/>
    <w:rsid w:val="009B1E1F"/>
    <w:rsid w:val="009C0952"/>
    <w:rsid w:val="009D0159"/>
    <w:rsid w:val="009D7426"/>
    <w:rsid w:val="009F10F8"/>
    <w:rsid w:val="00A21515"/>
    <w:rsid w:val="00A22C59"/>
    <w:rsid w:val="00A313D8"/>
    <w:rsid w:val="00A612B0"/>
    <w:rsid w:val="00AD3B39"/>
    <w:rsid w:val="00AD3C6A"/>
    <w:rsid w:val="00AE384A"/>
    <w:rsid w:val="00B52FD0"/>
    <w:rsid w:val="00B66362"/>
    <w:rsid w:val="00B83749"/>
    <w:rsid w:val="00BB1251"/>
    <w:rsid w:val="00BC4CA2"/>
    <w:rsid w:val="00BD207A"/>
    <w:rsid w:val="00C01DE5"/>
    <w:rsid w:val="00C54FB3"/>
    <w:rsid w:val="00C86633"/>
    <w:rsid w:val="00CA2859"/>
    <w:rsid w:val="00CB1680"/>
    <w:rsid w:val="00CB4F3B"/>
    <w:rsid w:val="00CF345A"/>
    <w:rsid w:val="00D01BEE"/>
    <w:rsid w:val="00D21E48"/>
    <w:rsid w:val="00D33CDD"/>
    <w:rsid w:val="00D67395"/>
    <w:rsid w:val="00D71453"/>
    <w:rsid w:val="00D92CBA"/>
    <w:rsid w:val="00DB398B"/>
    <w:rsid w:val="00DF70B8"/>
    <w:rsid w:val="00E31B57"/>
    <w:rsid w:val="00E45AEE"/>
    <w:rsid w:val="00E52FDA"/>
    <w:rsid w:val="00EA68AC"/>
    <w:rsid w:val="00EC4436"/>
    <w:rsid w:val="00ED1430"/>
    <w:rsid w:val="00F81CE9"/>
    <w:rsid w:val="00F8692F"/>
    <w:rsid w:val="00F91D47"/>
    <w:rsid w:val="00FC2218"/>
    <w:rsid w:val="00FD21B1"/>
    <w:rsid w:val="00FE3AF8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E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7335A"/>
  </w:style>
  <w:style w:type="character" w:customStyle="1" w:styleId="c9">
    <w:name w:val="c9"/>
    <w:basedOn w:val="a0"/>
    <w:qFormat/>
    <w:rsid w:val="00E7335A"/>
  </w:style>
  <w:style w:type="character" w:customStyle="1" w:styleId="c1">
    <w:name w:val="c1"/>
    <w:basedOn w:val="a0"/>
    <w:qFormat/>
    <w:rsid w:val="000006C3"/>
  </w:style>
  <w:style w:type="character" w:customStyle="1" w:styleId="a3">
    <w:name w:val="Текст выноски Знак"/>
    <w:basedOn w:val="a0"/>
    <w:uiPriority w:val="99"/>
    <w:semiHidden/>
    <w:qFormat/>
    <w:rsid w:val="008701A5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361F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61FD7"/>
    <w:pPr>
      <w:spacing w:after="140" w:line="276" w:lineRule="auto"/>
    </w:pPr>
  </w:style>
  <w:style w:type="paragraph" w:styleId="a6">
    <w:name w:val="List"/>
    <w:basedOn w:val="a5"/>
    <w:rsid w:val="00361FD7"/>
    <w:rPr>
      <w:rFonts w:cs="Mangal"/>
    </w:rPr>
  </w:style>
  <w:style w:type="paragraph" w:customStyle="1" w:styleId="Caption">
    <w:name w:val="Caption"/>
    <w:basedOn w:val="a"/>
    <w:qFormat/>
    <w:rsid w:val="00361F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361FD7"/>
    <w:pPr>
      <w:suppressLineNumbers/>
    </w:pPr>
    <w:rPr>
      <w:rFonts w:cs="Mangal"/>
    </w:rPr>
  </w:style>
  <w:style w:type="paragraph" w:customStyle="1" w:styleId="msonormalbullet1gif">
    <w:name w:val="msonormalbullet1.gif"/>
    <w:basedOn w:val="a"/>
    <w:qFormat/>
    <w:rsid w:val="002437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4115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E7335A"/>
    <w:rPr>
      <w:rFonts w:eastAsia="Times New Roman" w:cs="Times New Roman"/>
      <w:sz w:val="22"/>
      <w:lang w:eastAsia="ru-RU"/>
    </w:rPr>
  </w:style>
  <w:style w:type="paragraph" w:customStyle="1" w:styleId="c10">
    <w:name w:val="c10"/>
    <w:basedOn w:val="a"/>
    <w:qFormat/>
    <w:rsid w:val="00E733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733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qFormat/>
    <w:rsid w:val="00000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8701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2C2762"/>
    <w:pPr>
      <w:widowControl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4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F70B8"/>
    <w:rPr>
      <w:rFonts w:cs="Times New Roman"/>
      <w:color w:val="0000FF"/>
      <w:u w:val="single"/>
    </w:rPr>
  </w:style>
  <w:style w:type="paragraph" w:customStyle="1" w:styleId="c2">
    <w:name w:val="c2"/>
    <w:basedOn w:val="a"/>
    <w:rsid w:val="008D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454B"/>
  </w:style>
  <w:style w:type="paragraph" w:customStyle="1" w:styleId="c17">
    <w:name w:val="c17"/>
    <w:basedOn w:val="a"/>
    <w:rsid w:val="008D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454B"/>
  </w:style>
  <w:style w:type="character" w:customStyle="1" w:styleId="c3">
    <w:name w:val="c3"/>
    <w:basedOn w:val="a0"/>
    <w:rsid w:val="007439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io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iocl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E9E4-F13F-4672-9B4B-20412425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</Pages>
  <Words>5346</Words>
  <Characters>30475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dc:description/>
  <cp:lastModifiedBy>Воспитатель</cp:lastModifiedBy>
  <cp:revision>80</cp:revision>
  <cp:lastPrinted>2023-06-09T09:54:00Z</cp:lastPrinted>
  <dcterms:created xsi:type="dcterms:W3CDTF">2018-06-08T04:46:00Z</dcterms:created>
  <dcterms:modified xsi:type="dcterms:W3CDTF">2023-06-09T09:57:00Z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