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7B" w:rsidRPr="005666FA" w:rsidRDefault="00F6697B" w:rsidP="00F6697B">
      <w:pPr>
        <w:spacing w:after="200"/>
        <w:jc w:val="center"/>
        <w:rPr>
          <w:rFonts w:eastAsia="Calibri" w:cs="Times New Roman"/>
          <w:b/>
          <w:sz w:val="36"/>
          <w:szCs w:val="36"/>
        </w:rPr>
      </w:pPr>
      <w:r w:rsidRPr="005666FA">
        <w:rPr>
          <w:rFonts w:eastAsia="Calibri" w:cs="Times New Roman"/>
          <w:b/>
          <w:sz w:val="36"/>
          <w:szCs w:val="36"/>
        </w:rPr>
        <w:t>Муниципальное бюджетное дошкольное общеобразовательное учреждение детский сад комбинированного вида №1 «Колокольчик»</w:t>
      </w: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Pr="005666FA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О</w:t>
      </w: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тчет 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по </w:t>
      </w:r>
      <w:proofErr w:type="spellStart"/>
      <w:r>
        <w:rPr>
          <w:rFonts w:eastAsia="Times New Roman" w:cs="Times New Roman"/>
          <w:b/>
          <w:sz w:val="44"/>
          <w:szCs w:val="44"/>
          <w:lang w:eastAsia="ru-RU"/>
        </w:rPr>
        <w:t>самообследованию</w:t>
      </w:r>
      <w:proofErr w:type="spellEnd"/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44"/>
          <w:szCs w:val="44"/>
          <w:lang w:eastAsia="ru-RU"/>
        </w:rPr>
        <w:t>за  2021</w:t>
      </w: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 учебный год </w:t>
      </w:r>
    </w:p>
    <w:p w:rsidR="00F6697B" w:rsidRPr="005666FA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 </w:t>
      </w:r>
      <w:r w:rsidR="00C4455A">
        <w:rPr>
          <w:rFonts w:eastAsia="Times New Roman" w:cs="Times New Roman"/>
          <w:b/>
          <w:sz w:val="44"/>
          <w:szCs w:val="44"/>
          <w:lang w:eastAsia="ru-RU"/>
        </w:rPr>
        <w:t>р</w:t>
      </w:r>
      <w:r>
        <w:rPr>
          <w:rFonts w:eastAsia="Times New Roman" w:cs="Times New Roman"/>
          <w:b/>
          <w:sz w:val="44"/>
          <w:szCs w:val="44"/>
          <w:lang w:eastAsia="ru-RU"/>
        </w:rPr>
        <w:t>азновозрастная группа №1</w:t>
      </w: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F6697B" w:rsidRPr="00CA7A6F" w:rsidRDefault="00F6697B" w:rsidP="00F6697B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  <w:r w:rsidRPr="00CA7A6F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proofErr w:type="spellStart"/>
      <w:r w:rsidRPr="00CA7A6F">
        <w:rPr>
          <w:rFonts w:eastAsia="Times New Roman" w:cs="Times New Roman"/>
          <w:b/>
          <w:szCs w:val="28"/>
          <w:lang w:eastAsia="ru-RU"/>
        </w:rPr>
        <w:t>Косцова</w:t>
      </w:r>
      <w:proofErr w:type="spellEnd"/>
      <w:r w:rsidRPr="00CA7A6F">
        <w:rPr>
          <w:rFonts w:eastAsia="Times New Roman" w:cs="Times New Roman"/>
          <w:b/>
          <w:szCs w:val="28"/>
          <w:lang w:eastAsia="ru-RU"/>
        </w:rPr>
        <w:t xml:space="preserve"> Елена Алексеевна</w:t>
      </w: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Default="00F6697B" w:rsidP="00F6697B">
      <w:pPr>
        <w:jc w:val="center"/>
      </w:pPr>
    </w:p>
    <w:p w:rsidR="00F6697B" w:rsidRPr="005666FA" w:rsidRDefault="00F6697B" w:rsidP="00F6697B">
      <w:pPr>
        <w:jc w:val="center"/>
        <w:rPr>
          <w:b/>
        </w:rPr>
      </w:pPr>
      <w:r w:rsidRPr="005666FA">
        <w:rPr>
          <w:b/>
        </w:rPr>
        <w:t>с. Куйбышево</w:t>
      </w: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F6697B" w:rsidRPr="00501FF1" w:rsidRDefault="00F6697B" w:rsidP="00F6697B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501FF1">
        <w:rPr>
          <w:rFonts w:eastAsia="Times New Roman" w:cs="Times New Roman"/>
          <w:b/>
          <w:sz w:val="32"/>
          <w:szCs w:val="24"/>
          <w:lang w:eastAsia="ru-RU"/>
        </w:rPr>
        <w:lastRenderedPageBreak/>
        <w:t xml:space="preserve">Аналитический отчет о проделанной работе за </w:t>
      </w:r>
      <w:r>
        <w:rPr>
          <w:rFonts w:eastAsia="Times New Roman" w:cs="Times New Roman"/>
          <w:b/>
          <w:sz w:val="32"/>
          <w:szCs w:val="24"/>
          <w:lang w:eastAsia="ru-RU"/>
        </w:rPr>
        <w:t xml:space="preserve"> 2021 учебный год в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32"/>
          <w:szCs w:val="24"/>
          <w:lang w:eastAsia="ru-RU"/>
        </w:rPr>
        <w:t>разновозрастной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группе «</w:t>
      </w:r>
      <w:proofErr w:type="spellStart"/>
      <w:r>
        <w:rPr>
          <w:rFonts w:eastAsia="Times New Roman" w:cs="Times New Roman"/>
          <w:b/>
          <w:sz w:val="32"/>
          <w:szCs w:val="24"/>
          <w:lang w:eastAsia="ru-RU"/>
        </w:rPr>
        <w:t>Умнички</w:t>
      </w:r>
      <w:proofErr w:type="spellEnd"/>
      <w:r w:rsidRPr="00501FF1">
        <w:rPr>
          <w:rFonts w:eastAsia="Times New Roman" w:cs="Times New Roman"/>
          <w:b/>
          <w:sz w:val="32"/>
          <w:szCs w:val="24"/>
          <w:lang w:eastAsia="ru-RU"/>
        </w:rPr>
        <w:t>»</w:t>
      </w:r>
      <w:r>
        <w:rPr>
          <w:rFonts w:eastAsia="Times New Roman" w:cs="Times New Roman"/>
          <w:b/>
          <w:sz w:val="32"/>
          <w:szCs w:val="24"/>
          <w:lang w:eastAsia="ru-RU"/>
        </w:rPr>
        <w:t>.</w:t>
      </w:r>
    </w:p>
    <w:p w:rsidR="00F6697B" w:rsidRPr="00CA7A6F" w:rsidRDefault="00F6697B" w:rsidP="00F6697B">
      <w:pPr>
        <w:shd w:val="clear" w:color="auto" w:fill="FFFFFF"/>
        <w:jc w:val="right"/>
        <w:rPr>
          <w:rFonts w:eastAsia="Times New Roman" w:cs="Times New Roman"/>
          <w:b/>
          <w:szCs w:val="28"/>
          <w:lang w:eastAsia="ru-RU"/>
        </w:rPr>
      </w:pPr>
      <w:r w:rsidRPr="00CA7A6F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proofErr w:type="spellStart"/>
      <w:r w:rsidRPr="00CA7A6F">
        <w:rPr>
          <w:rFonts w:eastAsia="Times New Roman" w:cs="Times New Roman"/>
          <w:b/>
          <w:szCs w:val="28"/>
          <w:lang w:eastAsia="ru-RU"/>
        </w:rPr>
        <w:t>Косцова</w:t>
      </w:r>
      <w:proofErr w:type="spellEnd"/>
      <w:r w:rsidRPr="00CA7A6F">
        <w:rPr>
          <w:rFonts w:eastAsia="Times New Roman" w:cs="Times New Roman"/>
          <w:b/>
          <w:szCs w:val="28"/>
          <w:lang w:eastAsia="ru-RU"/>
        </w:rPr>
        <w:t xml:space="preserve"> Елена Алексеевна</w:t>
      </w:r>
    </w:p>
    <w:p w:rsidR="00F6697B" w:rsidRPr="00CA7A6F" w:rsidRDefault="00F6697B" w:rsidP="00145D82">
      <w:pPr>
        <w:jc w:val="both"/>
        <w:rPr>
          <w:rFonts w:eastAsia="Times New Roman" w:cs="Times New Roman"/>
          <w:b/>
          <w:szCs w:val="28"/>
          <w:lang w:eastAsia="ru-RU"/>
        </w:rPr>
      </w:pPr>
      <w:r w:rsidRPr="00290EDF">
        <w:rPr>
          <w:rFonts w:eastAsia="Times New Roman" w:cs="Times New Roman"/>
          <w:b/>
          <w:sz w:val="24"/>
          <w:szCs w:val="24"/>
          <w:u w:val="single"/>
          <w:lang w:eastAsia="ru-RU"/>
        </w:rPr>
        <w:br/>
      </w:r>
      <w:r w:rsidRPr="00CA7A6F">
        <w:rPr>
          <w:rFonts w:eastAsia="Times New Roman" w:cs="Times New Roman"/>
          <w:b/>
          <w:szCs w:val="28"/>
          <w:lang w:eastAsia="ru-RU"/>
        </w:rPr>
        <w:t>Общая характеристика группы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F6697B" w:rsidRDefault="000E3D86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E3D86">
        <w:rPr>
          <w:rFonts w:eastAsia="Times New Roman" w:cs="Times New Roman"/>
          <w:b/>
          <w:szCs w:val="28"/>
          <w:lang w:eastAsia="ru-RU"/>
        </w:rPr>
        <w:t>Списочный состав:</w:t>
      </w:r>
      <w:r>
        <w:rPr>
          <w:rFonts w:eastAsia="Times New Roman" w:cs="Times New Roman"/>
          <w:szCs w:val="28"/>
          <w:lang w:eastAsia="ru-RU"/>
        </w:rPr>
        <w:t xml:space="preserve"> 14</w:t>
      </w:r>
      <w:r w:rsidR="00F6697B" w:rsidRPr="007A23DD">
        <w:rPr>
          <w:rFonts w:eastAsia="Times New Roman" w:cs="Times New Roman"/>
          <w:szCs w:val="28"/>
          <w:lang w:eastAsia="ru-RU"/>
        </w:rPr>
        <w:t xml:space="preserve"> </w:t>
      </w:r>
      <w:r w:rsidR="00F6697B">
        <w:rPr>
          <w:rFonts w:eastAsia="Times New Roman" w:cs="Times New Roman"/>
          <w:szCs w:val="28"/>
          <w:lang w:eastAsia="ru-RU"/>
        </w:rPr>
        <w:t>чел</w:t>
      </w:r>
      <w:r>
        <w:rPr>
          <w:rFonts w:eastAsia="Times New Roman" w:cs="Times New Roman"/>
          <w:szCs w:val="28"/>
          <w:lang w:eastAsia="ru-RU"/>
        </w:rPr>
        <w:t>овек; Мальчиков – 9; Девочек – 5</w:t>
      </w:r>
      <w:r w:rsidR="00F6697B" w:rsidRPr="007A23DD">
        <w:rPr>
          <w:rFonts w:eastAsia="Times New Roman" w:cs="Times New Roman"/>
          <w:szCs w:val="28"/>
          <w:lang w:eastAsia="ru-RU"/>
        </w:rPr>
        <w:t>. Возраст</w:t>
      </w:r>
      <w:r w:rsidR="00F6697B">
        <w:rPr>
          <w:rFonts w:eastAsia="Times New Roman" w:cs="Times New Roman"/>
          <w:szCs w:val="28"/>
          <w:lang w:eastAsia="ru-RU"/>
        </w:rPr>
        <w:t xml:space="preserve"> детей группы от 1 до 4</w:t>
      </w:r>
      <w:r w:rsidR="00F6697B" w:rsidRPr="007A23DD">
        <w:rPr>
          <w:rFonts w:eastAsia="Times New Roman" w:cs="Times New Roman"/>
          <w:szCs w:val="28"/>
          <w:lang w:eastAsia="ru-RU"/>
        </w:rPr>
        <w:t xml:space="preserve"> лет. </w:t>
      </w:r>
    </w:p>
    <w:p w:rsidR="00F6697B" w:rsidRPr="007A23DD" w:rsidRDefault="00CC5A35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течение</w:t>
      </w:r>
      <w:r w:rsidR="00F6697B" w:rsidRPr="000E3D86">
        <w:rPr>
          <w:rFonts w:eastAsia="Times New Roman" w:cs="Times New Roman"/>
          <w:b/>
          <w:szCs w:val="28"/>
          <w:lang w:eastAsia="ru-RU"/>
        </w:rPr>
        <w:t xml:space="preserve"> года с детьми работали</w:t>
      </w:r>
      <w:r w:rsidR="00F6697B" w:rsidRPr="007A23DD">
        <w:rPr>
          <w:rFonts w:eastAsia="Times New Roman" w:cs="Times New Roman"/>
          <w:szCs w:val="28"/>
          <w:lang w:eastAsia="ru-RU"/>
        </w:rPr>
        <w:t>:</w:t>
      </w: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Заведующий – Чеботарева Л.В.</w:t>
      </w: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Педагог-психолог – </w:t>
      </w:r>
      <w:proofErr w:type="spellStart"/>
      <w:r w:rsidRPr="007A23DD">
        <w:rPr>
          <w:rFonts w:eastAsia="Times New Roman" w:cs="Times New Roman"/>
          <w:szCs w:val="28"/>
          <w:lang w:eastAsia="ru-RU"/>
        </w:rPr>
        <w:t>Слесарева</w:t>
      </w:r>
      <w:proofErr w:type="spellEnd"/>
      <w:r w:rsidRPr="007A23DD">
        <w:rPr>
          <w:rFonts w:eastAsia="Times New Roman" w:cs="Times New Roman"/>
          <w:szCs w:val="28"/>
          <w:lang w:eastAsia="ru-RU"/>
        </w:rPr>
        <w:t xml:space="preserve"> Л.И.</w:t>
      </w: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Музыкальный руководитель – </w:t>
      </w:r>
      <w:r>
        <w:rPr>
          <w:rFonts w:eastAsia="Times New Roman" w:cs="Times New Roman"/>
          <w:szCs w:val="28"/>
          <w:lang w:eastAsia="ru-RU"/>
        </w:rPr>
        <w:t>Васильева С.Г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Физкультурный руководитель – Козаченко Т.Н.</w:t>
      </w: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Воспитатели: </w:t>
      </w:r>
      <w:proofErr w:type="spellStart"/>
      <w:r w:rsidRPr="007A23DD">
        <w:rPr>
          <w:rFonts w:eastAsia="Times New Roman" w:cs="Times New Roman"/>
          <w:szCs w:val="28"/>
          <w:lang w:eastAsia="ru-RU"/>
        </w:rPr>
        <w:t>Косцова</w:t>
      </w:r>
      <w:proofErr w:type="spellEnd"/>
      <w:r w:rsidRPr="007A23DD">
        <w:rPr>
          <w:rFonts w:eastAsia="Times New Roman" w:cs="Times New Roman"/>
          <w:szCs w:val="28"/>
          <w:lang w:eastAsia="ru-RU"/>
        </w:rPr>
        <w:t xml:space="preserve"> Е.А., </w:t>
      </w:r>
      <w:r>
        <w:rPr>
          <w:rFonts w:eastAsia="Times New Roman" w:cs="Times New Roman"/>
          <w:szCs w:val="28"/>
          <w:lang w:eastAsia="ru-RU"/>
        </w:rPr>
        <w:t>Фоменко И.Г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50229C" w:rsidRDefault="000F0112" w:rsidP="00145D82">
      <w:pPr>
        <w:spacing w:line="360" w:lineRule="auto"/>
        <w:ind w:firstLine="708"/>
        <w:jc w:val="both"/>
        <w:rPr>
          <w:rFonts w:cs="Times New Roman"/>
          <w:color w:val="111111"/>
          <w:szCs w:val="27"/>
        </w:rPr>
      </w:pPr>
      <w:r w:rsidRPr="00B20AB5">
        <w:rPr>
          <w:rFonts w:cs="Times New Roman"/>
          <w:color w:val="111111"/>
          <w:szCs w:val="27"/>
        </w:rPr>
        <w:t>Педагогический процесс был ориентирован на</w:t>
      </w:r>
      <w:r w:rsidR="0050229C" w:rsidRPr="00B20AB5">
        <w:rPr>
          <w:rFonts w:cs="Times New Roman"/>
          <w:color w:val="111111"/>
          <w:szCs w:val="27"/>
        </w:rPr>
        <w:t xml:space="preserve"> </w:t>
      </w:r>
      <w:r w:rsidRPr="00B20AB5">
        <w:rPr>
          <w:rFonts w:cs="Times New Roman"/>
          <w:color w:val="111111"/>
          <w:szCs w:val="27"/>
        </w:rPr>
        <w:t>ф</w:t>
      </w:r>
      <w:r w:rsidR="0050229C" w:rsidRPr="00B20AB5">
        <w:rPr>
          <w:rFonts w:cs="Times New Roman"/>
          <w:color w:val="111111"/>
          <w:szCs w:val="27"/>
        </w:rPr>
        <w:t>о</w:t>
      </w:r>
      <w:r w:rsidRPr="00B20AB5">
        <w:rPr>
          <w:rFonts w:cs="Times New Roman"/>
          <w:color w:val="111111"/>
          <w:szCs w:val="27"/>
        </w:rPr>
        <w:t>рмирование личности ребенка с учетом особенностей его физического и психического развития, его индивидуальных возможностей и способностей. С детьми систематически</w:t>
      </w:r>
      <w:r w:rsidRPr="000F0112">
        <w:rPr>
          <w:rFonts w:cs="Times New Roman"/>
          <w:color w:val="111111"/>
          <w:szCs w:val="27"/>
          <w:shd w:val="clear" w:color="auto" w:fill="F4F4F4"/>
        </w:rPr>
        <w:t xml:space="preserve"> </w:t>
      </w:r>
      <w:r w:rsidRPr="00B20AB5">
        <w:rPr>
          <w:rFonts w:cs="Times New Roman"/>
          <w:color w:val="111111"/>
          <w:szCs w:val="27"/>
        </w:rPr>
        <w:t xml:space="preserve">проводились НОД в соответствии с программой и утвержденным расписанием. </w:t>
      </w:r>
      <w:r w:rsidRPr="00B20AB5">
        <w:rPr>
          <w:rFonts w:cs="Times New Roman"/>
          <w:color w:val="111111"/>
          <w:szCs w:val="27"/>
          <w:bdr w:val="none" w:sz="0" w:space="0" w:color="auto" w:frame="1"/>
        </w:rPr>
        <w:t>Поставленные цели и задачи реализовывались в разных видах деятельности</w:t>
      </w:r>
      <w:r w:rsidRPr="00B20AB5">
        <w:rPr>
          <w:rFonts w:cs="Times New Roman"/>
          <w:color w:val="111111"/>
          <w:szCs w:val="27"/>
        </w:rPr>
        <w:t>: игровой, коммуникативной, трудовой, познавательной, музыкальной и художественно-эстетической</w:t>
      </w:r>
      <w:r w:rsidR="0050229C" w:rsidRPr="00B20AB5">
        <w:rPr>
          <w:rFonts w:cs="Times New Roman"/>
          <w:color w:val="111111"/>
          <w:szCs w:val="27"/>
        </w:rPr>
        <w:t>.</w:t>
      </w:r>
    </w:p>
    <w:p w:rsidR="00145D82" w:rsidRPr="00E04CBF" w:rsidRDefault="00145D82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Задачи на 2021год:</w:t>
      </w:r>
    </w:p>
    <w:p w:rsidR="00145D82" w:rsidRPr="007A23DD" w:rsidRDefault="00145D82" w:rsidP="00CC5A35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 велась целенаправленная работа</w:t>
      </w:r>
      <w:r w:rsidRPr="007A23DD">
        <w:rPr>
          <w:rFonts w:eastAsia="Times New Roman" w:cs="Times New Roman"/>
          <w:szCs w:val="28"/>
          <w:lang w:eastAsia="ru-RU"/>
        </w:rPr>
        <w:t xml:space="preserve"> с детьми по всем образовательным областям; </w:t>
      </w:r>
    </w:p>
    <w:p w:rsidR="00145D82" w:rsidRPr="007A23DD" w:rsidRDefault="00145D82" w:rsidP="00CC5A35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- работа по повышению посещаемости в группе;</w:t>
      </w:r>
    </w:p>
    <w:p w:rsidR="00145D82" w:rsidRDefault="00145D82" w:rsidP="00CC5A35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совершенствовалась предметно-развивающая среда</w:t>
      </w:r>
      <w:r w:rsidRPr="007A23DD">
        <w:rPr>
          <w:rFonts w:eastAsia="Times New Roman" w:cs="Times New Roman"/>
          <w:szCs w:val="28"/>
          <w:lang w:eastAsia="ru-RU"/>
        </w:rPr>
        <w:t xml:space="preserve"> в соответствии с</w:t>
      </w:r>
      <w:r>
        <w:rPr>
          <w:rFonts w:eastAsia="Times New Roman" w:cs="Times New Roman"/>
          <w:szCs w:val="28"/>
          <w:lang w:eastAsia="ru-RU"/>
        </w:rPr>
        <w:t xml:space="preserve"> требованиями</w:t>
      </w:r>
      <w:r w:rsidRPr="007A23DD">
        <w:rPr>
          <w:rFonts w:eastAsia="Times New Roman" w:cs="Times New Roman"/>
          <w:szCs w:val="28"/>
          <w:lang w:eastAsia="ru-RU"/>
        </w:rPr>
        <w:t xml:space="preserve"> ФГОС. </w:t>
      </w:r>
    </w:p>
    <w:p w:rsidR="00145D82" w:rsidRPr="007A23DD" w:rsidRDefault="00145D82" w:rsidP="00CC5A35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повышался</w:t>
      </w:r>
      <w:r w:rsidRPr="007A23DD">
        <w:rPr>
          <w:rFonts w:eastAsia="Times New Roman" w:cs="Times New Roman"/>
          <w:szCs w:val="28"/>
          <w:lang w:eastAsia="ru-RU"/>
        </w:rPr>
        <w:t xml:space="preserve"> уров</w:t>
      </w:r>
      <w:r>
        <w:rPr>
          <w:rFonts w:eastAsia="Times New Roman" w:cs="Times New Roman"/>
          <w:szCs w:val="28"/>
          <w:lang w:eastAsia="ru-RU"/>
        </w:rPr>
        <w:t>ень</w:t>
      </w:r>
      <w:r w:rsidRPr="007A23DD">
        <w:rPr>
          <w:rFonts w:eastAsia="Times New Roman" w:cs="Times New Roman"/>
          <w:szCs w:val="28"/>
          <w:lang w:eastAsia="ru-RU"/>
        </w:rPr>
        <w:t xml:space="preserve"> педагогического мастерства путем самообразования, обмена опытом работы, посещения муниципальны</w:t>
      </w:r>
      <w:r>
        <w:rPr>
          <w:rFonts w:eastAsia="Times New Roman" w:cs="Times New Roman"/>
          <w:szCs w:val="28"/>
          <w:lang w:eastAsia="ru-RU"/>
        </w:rPr>
        <w:t>х мероприятий (семинаров)</w:t>
      </w:r>
      <w:r w:rsidRPr="007A23DD">
        <w:rPr>
          <w:rFonts w:eastAsia="Times New Roman" w:cs="Times New Roman"/>
          <w:szCs w:val="28"/>
          <w:lang w:eastAsia="ru-RU"/>
        </w:rPr>
        <w:t>;  участие в мероприятиях ДОУ, района.</w:t>
      </w:r>
    </w:p>
    <w:p w:rsidR="00145D82" w:rsidRDefault="00145D82" w:rsidP="00CC5A35">
      <w:pPr>
        <w:spacing w:line="360" w:lineRule="auto"/>
        <w:ind w:firstLine="708"/>
        <w:jc w:val="both"/>
        <w:rPr>
          <w:rFonts w:cs="Times New Roman"/>
          <w:color w:val="111111"/>
          <w:szCs w:val="27"/>
          <w:shd w:val="clear" w:color="auto" w:fill="F4F4F4"/>
        </w:rPr>
      </w:pPr>
    </w:p>
    <w:p w:rsidR="00661CD4" w:rsidRDefault="00661CD4" w:rsidP="00CC5A3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61CD4" w:rsidRDefault="00661CD4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61CD4" w:rsidRDefault="00661CD4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61CD4" w:rsidRDefault="00661CD4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F6697B" w:rsidRPr="007A23DD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Направления деятельности:</w:t>
      </w:r>
    </w:p>
    <w:p w:rsidR="00B20AB5" w:rsidRDefault="00B20AB5" w:rsidP="00145D82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F6697B" w:rsidRDefault="00F6697B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Физическое развитие детей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B20AB5" w:rsidRDefault="00B20AB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021F95" w:rsidRPr="00021F95" w:rsidRDefault="0050229C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021F95" w:rsidRPr="00021F95">
        <w:rPr>
          <w:color w:val="111111"/>
          <w:sz w:val="28"/>
          <w:szCs w:val="28"/>
        </w:rPr>
        <w:t>изическое развитие детей имеет большое значение в их развитии. В течение года проводили следующую </w:t>
      </w:r>
      <w:r w:rsidR="00021F95"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021F95" w:rsidRPr="00021F95">
        <w:rPr>
          <w:color w:val="111111"/>
          <w:sz w:val="28"/>
          <w:szCs w:val="28"/>
        </w:rPr>
        <w:t xml:space="preserve">: НОД, утренняя гимнастика, гимнастика после сна, спортивные развлечения. </w:t>
      </w:r>
    </w:p>
    <w:p w:rsidR="00021F95" w:rsidRPr="00021F95" w:rsidRDefault="006E36CE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Ежедневно проводились </w:t>
      </w:r>
      <w:r w:rsidR="00021F95" w:rsidRPr="00021F95">
        <w:rPr>
          <w:color w:val="111111"/>
          <w:sz w:val="28"/>
          <w:szCs w:val="28"/>
        </w:rPr>
        <w:t xml:space="preserve">подвижные игры. Мы знакомили детей с новыми играми, с правилами. Учили, что играя в подвижную игру надо обязательно соблюдать правила. </w:t>
      </w:r>
    </w:p>
    <w:p w:rsidR="00021F95" w:rsidRP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21F95">
        <w:rPr>
          <w:color w:val="111111"/>
          <w:sz w:val="28"/>
          <w:szCs w:val="28"/>
        </w:rPr>
        <w:t xml:space="preserve">Конечно </w:t>
      </w:r>
      <w:proofErr w:type="gramStart"/>
      <w:r w:rsidRPr="00021F95">
        <w:rPr>
          <w:color w:val="111111"/>
          <w:sz w:val="28"/>
          <w:szCs w:val="28"/>
        </w:rPr>
        <w:t>же</w:t>
      </w:r>
      <w:proofErr w:type="gramEnd"/>
      <w:r w:rsidRPr="00021F95">
        <w:rPr>
          <w:color w:val="111111"/>
          <w:sz w:val="28"/>
          <w:szCs w:val="28"/>
        </w:rPr>
        <w:t xml:space="preserve"> воспитывали у детей элементарные умения и навыки гигиены (умывание, одевание, навыки еды, уборки и т. д., знакомили и закрепляли элементарные знания детей о режиме дня</w:t>
      </w:r>
      <w:r w:rsidR="0050229C">
        <w:rPr>
          <w:color w:val="111111"/>
          <w:sz w:val="28"/>
          <w:szCs w:val="28"/>
        </w:rPr>
        <w:t>)</w:t>
      </w:r>
      <w:r w:rsidRPr="00021F95">
        <w:rPr>
          <w:color w:val="111111"/>
          <w:sz w:val="28"/>
          <w:szCs w:val="28"/>
        </w:rPr>
        <w:t>. Проводя такую </w:t>
      </w:r>
      <w:r w:rsidRPr="00021F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021F95">
        <w:rPr>
          <w:b/>
          <w:color w:val="111111"/>
          <w:sz w:val="28"/>
          <w:szCs w:val="28"/>
        </w:rPr>
        <w:t>,</w:t>
      </w:r>
      <w:r w:rsidRPr="00021F95">
        <w:rPr>
          <w:color w:val="111111"/>
          <w:sz w:val="28"/>
          <w:szCs w:val="28"/>
        </w:rPr>
        <w:t xml:space="preserve"> добились определенных результатов. Дети с удовольствием стали двигаться, у детей при выполнении определенных движений сформировалась координация движений, стали быстрее реагировать на команды и сигналы воспитателя, с большим удовольствием участвуют в подвижных играх, соблюдая правила. Дети стали соблюдать КГН и применять их на практике.</w:t>
      </w:r>
    </w:p>
    <w:p w:rsidR="00021F95" w:rsidRP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21F95">
        <w:rPr>
          <w:color w:val="111111"/>
          <w:sz w:val="28"/>
          <w:szCs w:val="28"/>
        </w:rPr>
        <w:t>Но есть еще над чем </w:t>
      </w:r>
      <w:r w:rsidRPr="00021F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021F95">
        <w:rPr>
          <w:color w:val="111111"/>
          <w:sz w:val="28"/>
          <w:szCs w:val="28"/>
        </w:rPr>
        <w:t>. Есть дети, которые малоподвижны, неуверенно выполняют упражнения, не могут согласовывать свои движения с движениями других детей. Не соблюдают КГН.</w:t>
      </w:r>
    </w:p>
    <w:p w:rsidR="00B20AB5" w:rsidRDefault="00B20AB5" w:rsidP="00145D82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</w:p>
    <w:p w:rsidR="00F6697B" w:rsidRPr="007A23DD" w:rsidRDefault="00C4455A" w:rsidP="00145D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Познавательное </w:t>
      </w:r>
      <w:r w:rsidR="00F6697B" w:rsidRPr="007A23DD">
        <w:rPr>
          <w:rFonts w:eastAsia="Times New Roman" w:cs="Times New Roman"/>
          <w:b/>
          <w:szCs w:val="28"/>
          <w:lang w:eastAsia="ru-RU"/>
        </w:rPr>
        <w:t xml:space="preserve"> развитие</w:t>
      </w:r>
      <w:r w:rsidR="00F6697B" w:rsidRPr="007A23DD">
        <w:rPr>
          <w:rFonts w:eastAsia="Times New Roman" w:cs="Times New Roman"/>
          <w:szCs w:val="28"/>
          <w:lang w:eastAsia="ru-RU"/>
        </w:rPr>
        <w:t>.</w:t>
      </w:r>
    </w:p>
    <w:p w:rsidR="00B20AB5" w:rsidRDefault="00B20AB5" w:rsidP="00145D82">
      <w:pPr>
        <w:shd w:val="clear" w:color="auto" w:fill="FFFFFF" w:themeFill="background1"/>
        <w:spacing w:line="360" w:lineRule="auto"/>
        <w:ind w:firstLine="708"/>
        <w:jc w:val="both"/>
        <w:rPr>
          <w:rFonts w:cs="Times New Roman"/>
          <w:color w:val="111111"/>
          <w:szCs w:val="28"/>
        </w:rPr>
      </w:pPr>
    </w:p>
    <w:p w:rsidR="0050229C" w:rsidRDefault="000F0112" w:rsidP="00145D82">
      <w:pPr>
        <w:shd w:val="clear" w:color="auto" w:fill="FFFFFF" w:themeFill="background1"/>
        <w:spacing w:line="360" w:lineRule="auto"/>
        <w:ind w:firstLine="708"/>
        <w:jc w:val="both"/>
        <w:rPr>
          <w:rFonts w:cs="Times New Roman"/>
          <w:color w:val="111111"/>
          <w:szCs w:val="28"/>
          <w:shd w:val="clear" w:color="auto" w:fill="F4F4F4"/>
        </w:rPr>
      </w:pPr>
      <w:r w:rsidRPr="00B20AB5">
        <w:rPr>
          <w:rFonts w:cs="Times New Roman"/>
          <w:color w:val="111111"/>
          <w:szCs w:val="28"/>
        </w:rPr>
        <w:t>Ве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>лась 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 w:themeFill="background1"/>
        </w:rPr>
        <w:t>работа</w:t>
      </w:r>
      <w:r w:rsidRPr="00B20AB5">
        <w:rPr>
          <w:rFonts w:cs="Times New Roman"/>
          <w:b/>
          <w:color w:val="111111"/>
          <w:szCs w:val="28"/>
          <w:shd w:val="clear" w:color="auto" w:fill="FFFFFF" w:themeFill="background1"/>
        </w:rPr>
        <w:t> 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 xml:space="preserve">по </w:t>
      </w:r>
      <w:r w:rsidR="0050229C" w:rsidRPr="00B20AB5">
        <w:rPr>
          <w:rFonts w:cs="Times New Roman"/>
          <w:color w:val="111111"/>
          <w:szCs w:val="28"/>
          <w:shd w:val="clear" w:color="auto" w:fill="FFFFFF" w:themeFill="background1"/>
        </w:rPr>
        <w:t>закреплению знания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 xml:space="preserve"> цветов, </w:t>
      </w:r>
      <w:r w:rsidRPr="00B20AB5">
        <w:rPr>
          <w:rFonts w:cs="Times New Roman"/>
          <w:color w:val="111111"/>
          <w:szCs w:val="28"/>
          <w:bdr w:val="none" w:sz="0" w:space="0" w:color="auto" w:frame="1"/>
          <w:shd w:val="clear" w:color="auto" w:fill="FFFFFF" w:themeFill="background1"/>
        </w:rPr>
        <w:t>используя разные виды игр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>: это д/и </w:t>
      </w:r>
      <w:r w:rsidRPr="00B20AB5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 w:themeFill="background1"/>
        </w:rPr>
        <w:t>«Найди свой цвет»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>, </w:t>
      </w:r>
      <w:r w:rsidRPr="00B20AB5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 w:themeFill="background1"/>
        </w:rPr>
        <w:t>«Угадай какой цвет?»</w:t>
      </w:r>
      <w:proofErr w:type="gramStart"/>
      <w:r w:rsidR="0050229C" w:rsidRPr="00B20AB5">
        <w:rPr>
          <w:rFonts w:cs="Times New Roman"/>
          <w:color w:val="111111"/>
          <w:szCs w:val="28"/>
          <w:shd w:val="clear" w:color="auto" w:fill="FFFFFF" w:themeFill="background1"/>
        </w:rPr>
        <w:t> ,</w:t>
      </w:r>
      <w:proofErr w:type="gramEnd"/>
      <w:r w:rsidR="0050229C" w:rsidRPr="00B20AB5">
        <w:rPr>
          <w:rFonts w:cs="Times New Roman"/>
          <w:color w:val="111111"/>
          <w:szCs w:val="28"/>
          <w:shd w:val="clear" w:color="auto" w:fill="FFFFFF" w:themeFill="background1"/>
        </w:rPr>
        <w:t xml:space="preserve"> НОД, индивидуальной 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> </w:t>
      </w:r>
      <w:r w:rsidR="0050229C"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 w:themeFill="background1"/>
        </w:rPr>
        <w:t>работы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 w:themeFill="background1"/>
        </w:rPr>
        <w:t xml:space="preserve"> с детьми</w:t>
      </w:r>
      <w:r w:rsidRPr="00B20AB5">
        <w:rPr>
          <w:rFonts w:cs="Times New Roman"/>
          <w:b/>
          <w:color w:val="111111"/>
          <w:szCs w:val="28"/>
          <w:shd w:val="clear" w:color="auto" w:fill="FFFFFF" w:themeFill="background1"/>
        </w:rPr>
        <w:t>.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 xml:space="preserve"> В разных видах деятельности давались первоначальные представления о геометрических фигурах. Практически все дети знают названия геометрических фигур, </w:t>
      </w:r>
      <w:r w:rsidRPr="00B20AB5">
        <w:rPr>
          <w:rFonts w:cs="Times New Roman"/>
          <w:color w:val="111111"/>
          <w:szCs w:val="28"/>
          <w:bdr w:val="none" w:sz="0" w:space="0" w:color="auto" w:frame="1"/>
          <w:shd w:val="clear" w:color="auto" w:fill="FFFFFF" w:themeFill="background1"/>
        </w:rPr>
        <w:t>таких как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t xml:space="preserve">: круг, квадрат, овал, </w:t>
      </w:r>
      <w:r w:rsidRPr="00B20AB5">
        <w:rPr>
          <w:rFonts w:cs="Times New Roman"/>
          <w:color w:val="111111"/>
          <w:szCs w:val="28"/>
          <w:shd w:val="clear" w:color="auto" w:fill="FFFFFF" w:themeFill="background1"/>
        </w:rPr>
        <w:lastRenderedPageBreak/>
        <w:t xml:space="preserve">прямоугольник, треугольник. Могут находить в окружающем мире предметы, </w:t>
      </w:r>
      <w:r w:rsidRPr="00B20AB5">
        <w:rPr>
          <w:rFonts w:cs="Times New Roman"/>
          <w:color w:val="111111"/>
          <w:szCs w:val="28"/>
        </w:rPr>
        <w:t xml:space="preserve">напоминающие геометрические фигуры. В ходе познания нового могут использовать разные способы обследования, сравнивают 2 предмета по 1-2 признакам. </w:t>
      </w:r>
      <w:r w:rsidRPr="00B20AB5">
        <w:rPr>
          <w:rStyle w:val="a5"/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Дети</w:t>
      </w:r>
      <w:r w:rsidRPr="00B20AB5">
        <w:rPr>
          <w:rFonts w:cs="Times New Roman"/>
          <w:b/>
          <w:color w:val="111111"/>
          <w:szCs w:val="28"/>
        </w:rPr>
        <w:t xml:space="preserve"> </w:t>
      </w:r>
      <w:r w:rsidRPr="00B20AB5">
        <w:rPr>
          <w:rFonts w:cs="Times New Roman"/>
          <w:color w:val="111111"/>
          <w:szCs w:val="28"/>
        </w:rPr>
        <w:t>стали проявлять большой интерес к НОД, знают, где они находятся, знают свою 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группу</w:t>
      </w:r>
      <w:r w:rsidRPr="00B20AB5">
        <w:rPr>
          <w:rFonts w:cs="Times New Roman"/>
          <w:color w:val="111111"/>
          <w:szCs w:val="28"/>
        </w:rPr>
        <w:t>, где в 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группе</w:t>
      </w:r>
      <w:r w:rsidRPr="00B20AB5">
        <w:rPr>
          <w:rFonts w:cs="Times New Roman"/>
          <w:b/>
          <w:color w:val="111111"/>
          <w:szCs w:val="28"/>
        </w:rPr>
        <w:t> </w:t>
      </w:r>
      <w:r w:rsidRPr="00B20AB5">
        <w:rPr>
          <w:rFonts w:cs="Times New Roman"/>
          <w:color w:val="111111"/>
          <w:szCs w:val="28"/>
        </w:rPr>
        <w:t>и на каком месте находятся игр</w:t>
      </w:r>
      <w:r w:rsidR="0050229C" w:rsidRPr="00B20AB5">
        <w:rPr>
          <w:rFonts w:cs="Times New Roman"/>
          <w:color w:val="111111"/>
          <w:szCs w:val="28"/>
        </w:rPr>
        <w:t>ушки, книги и т. д. Мы в течени</w:t>
      </w:r>
      <w:proofErr w:type="gramStart"/>
      <w:r w:rsidR="0050229C" w:rsidRPr="00B20AB5">
        <w:rPr>
          <w:rFonts w:cs="Times New Roman"/>
          <w:color w:val="111111"/>
          <w:szCs w:val="28"/>
        </w:rPr>
        <w:t>и</w:t>
      </w:r>
      <w:proofErr w:type="gramEnd"/>
      <w:r w:rsidRPr="00B20AB5">
        <w:rPr>
          <w:rFonts w:cs="Times New Roman"/>
          <w:color w:val="111111"/>
          <w:szCs w:val="28"/>
        </w:rPr>
        <w:t xml:space="preserve"> всего года знакомили детей с явлениями живой и неживой природы, дети  научились называть, различать диких и</w:t>
      </w:r>
      <w:r w:rsidRPr="000F0112">
        <w:rPr>
          <w:rFonts w:cs="Times New Roman"/>
          <w:color w:val="111111"/>
          <w:szCs w:val="28"/>
          <w:shd w:val="clear" w:color="auto" w:fill="F4F4F4"/>
        </w:rPr>
        <w:t xml:space="preserve"> </w:t>
      </w:r>
      <w:r w:rsidRPr="00B20AB5">
        <w:rPr>
          <w:rFonts w:cs="Times New Roman"/>
          <w:color w:val="111111"/>
          <w:szCs w:val="28"/>
        </w:rPr>
        <w:t>домашних животных, растений, различать части растений, называть и различать времена года, называть признаки каждого времени года. Проводя </w:t>
      </w:r>
      <w:r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работу в течение всего учебного</w:t>
      </w:r>
      <w:r w:rsidRPr="00B20AB5">
        <w:rPr>
          <w:rFonts w:cs="Times New Roman"/>
          <w:color w:val="111111"/>
          <w:szCs w:val="28"/>
        </w:rPr>
        <w:t> </w:t>
      </w:r>
      <w:proofErr w:type="gramStart"/>
      <w:r w:rsidRPr="00B20AB5">
        <w:rPr>
          <w:rFonts w:cs="Times New Roman"/>
          <w:color w:val="111111"/>
          <w:szCs w:val="28"/>
        </w:rPr>
        <w:t>года</w:t>
      </w:r>
      <w:proofErr w:type="gramEnd"/>
      <w:r w:rsidRPr="00B20AB5">
        <w:rPr>
          <w:rFonts w:cs="Times New Roman"/>
          <w:color w:val="111111"/>
          <w:szCs w:val="28"/>
        </w:rPr>
        <w:t xml:space="preserve"> мы достигли определенных результатов. Дети больше стали проявлять активность, с удовольствием включаться в экспериментальную деятельность, повысилась словарная активность в процессе познания, стали задавать больше вопросов, </w:t>
      </w:r>
      <w:r w:rsidR="0050229C" w:rsidRPr="00B20AB5">
        <w:rPr>
          <w:rFonts w:cs="Times New Roman"/>
          <w:color w:val="111111"/>
          <w:szCs w:val="28"/>
        </w:rPr>
        <w:t xml:space="preserve">некоторые из детей стали </w:t>
      </w:r>
      <w:r w:rsidRPr="00B20AB5">
        <w:rPr>
          <w:rFonts w:cs="Times New Roman"/>
          <w:color w:val="111111"/>
          <w:szCs w:val="28"/>
        </w:rPr>
        <w:t xml:space="preserve"> называть свое имя и фамилию, пол и возраст.</w:t>
      </w:r>
      <w:r w:rsidRPr="000F0112">
        <w:rPr>
          <w:rFonts w:cs="Times New Roman"/>
          <w:color w:val="111111"/>
          <w:szCs w:val="28"/>
          <w:shd w:val="clear" w:color="auto" w:fill="F4F4F4"/>
        </w:rPr>
        <w:t xml:space="preserve"> </w:t>
      </w:r>
    </w:p>
    <w:p w:rsidR="000F0112" w:rsidRPr="000F0112" w:rsidRDefault="006E36CE" w:rsidP="00145D82">
      <w:pPr>
        <w:shd w:val="clear" w:color="auto" w:fill="FFFFFF" w:themeFill="background1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111111"/>
          <w:szCs w:val="28"/>
        </w:rPr>
        <w:t xml:space="preserve"> Н</w:t>
      </w:r>
      <w:r w:rsidR="000F0112" w:rsidRPr="00B20AB5">
        <w:rPr>
          <w:rFonts w:cs="Times New Roman"/>
          <w:color w:val="111111"/>
          <w:szCs w:val="28"/>
        </w:rPr>
        <w:t>ельзя сказать, что все дети достигли положительных результатов. Есть дети, с которыми будем </w:t>
      </w:r>
      <w:r w:rsidR="000F0112" w:rsidRPr="00B20AB5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продолжать работу</w:t>
      </w:r>
      <w:r w:rsidR="000F0112" w:rsidRPr="00B20AB5">
        <w:rPr>
          <w:rFonts w:cs="Times New Roman"/>
          <w:color w:val="111111"/>
          <w:szCs w:val="28"/>
        </w:rPr>
        <w:t>. Такие дети малоактивны в играх, плохо обращаются с предметами и объектами окружающего мира, не проявляют интереса к окружающему.</w:t>
      </w:r>
    </w:p>
    <w:p w:rsidR="000F0112" w:rsidRDefault="000F0112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6697B" w:rsidRPr="000F0112" w:rsidRDefault="00F6697B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0112">
        <w:rPr>
          <w:rFonts w:eastAsia="Times New Roman" w:cs="Times New Roman"/>
          <w:b/>
          <w:szCs w:val="28"/>
          <w:lang w:eastAsia="ru-RU"/>
        </w:rPr>
        <w:t>Социально-коммуникативное развитие</w:t>
      </w:r>
      <w:r w:rsidRPr="000F0112">
        <w:rPr>
          <w:rFonts w:eastAsia="Times New Roman" w:cs="Times New Roman"/>
          <w:szCs w:val="28"/>
          <w:lang w:eastAsia="ru-RU"/>
        </w:rPr>
        <w:t xml:space="preserve">. </w:t>
      </w:r>
    </w:p>
    <w:p w:rsidR="000F0112" w:rsidRDefault="000F0112" w:rsidP="00145D82">
      <w:pPr>
        <w:pStyle w:val="a6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50229C" w:rsidRDefault="000F0112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0112">
        <w:rPr>
          <w:color w:val="111111"/>
          <w:sz w:val="28"/>
          <w:szCs w:val="28"/>
        </w:rPr>
        <w:t>В данном направлении велась большая </w:t>
      </w:r>
      <w:r w:rsidRPr="000F01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F0112">
        <w:rPr>
          <w:color w:val="111111"/>
          <w:sz w:val="28"/>
          <w:szCs w:val="28"/>
        </w:rPr>
        <w:t>. Проводились беседы, разные сюжетно-ролевые игры с обыгрыванием заданных сюжетов, игровые ситуации. Некоторые дети не могли самостоятельно одеваться, прибегая к помощи воспитателя. Для этого проводились беседы, показ и объяснение, что и в какой последовательности нужно одевать. Учили как вести себя за столом во время приема пищи, не сорить и пользоваться салфеткой, быть опрятными и следить за своим внешним видом. Некоторые дети не могли убирать игрушки после игр по просьбе воспитателя. </w:t>
      </w:r>
    </w:p>
    <w:p w:rsidR="000F0112" w:rsidRPr="000F0112" w:rsidRDefault="000F0112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F01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Работали над таким вопросом</w:t>
      </w:r>
      <w:r w:rsidRPr="000F0112">
        <w:rPr>
          <w:b/>
          <w:color w:val="111111"/>
          <w:sz w:val="28"/>
          <w:szCs w:val="28"/>
        </w:rPr>
        <w:t xml:space="preserve">, </w:t>
      </w:r>
      <w:r w:rsidRPr="000F0112">
        <w:rPr>
          <w:color w:val="111111"/>
          <w:sz w:val="28"/>
          <w:szCs w:val="28"/>
        </w:rPr>
        <w:t>как формирование основ безопасного поведения. Использовали в своей </w:t>
      </w:r>
      <w:r w:rsidRPr="000F011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работе беседы</w:t>
      </w:r>
      <w:r w:rsidRPr="000F0112">
        <w:rPr>
          <w:color w:val="111111"/>
          <w:sz w:val="28"/>
          <w:szCs w:val="28"/>
        </w:rPr>
        <w:t xml:space="preserve">, игровые ситуации, </w:t>
      </w:r>
      <w:r w:rsidRPr="000F0112">
        <w:rPr>
          <w:color w:val="111111"/>
          <w:sz w:val="28"/>
          <w:szCs w:val="28"/>
        </w:rPr>
        <w:lastRenderedPageBreak/>
        <w:t>наглядный материал</w:t>
      </w:r>
      <w:r w:rsidR="0050229C">
        <w:rPr>
          <w:color w:val="111111"/>
          <w:sz w:val="28"/>
          <w:szCs w:val="28"/>
        </w:rPr>
        <w:t>. Дети э</w:t>
      </w:r>
      <w:r w:rsidRPr="000F0112">
        <w:rPr>
          <w:color w:val="111111"/>
          <w:sz w:val="28"/>
          <w:szCs w:val="28"/>
        </w:rPr>
        <w:t>моционал</w:t>
      </w:r>
      <w:r w:rsidR="0050229C">
        <w:rPr>
          <w:color w:val="111111"/>
          <w:sz w:val="28"/>
          <w:szCs w:val="28"/>
        </w:rPr>
        <w:t>ьно откликаются на происходящее, с</w:t>
      </w:r>
      <w:r w:rsidRPr="000F0112">
        <w:rPr>
          <w:color w:val="111111"/>
          <w:sz w:val="28"/>
          <w:szCs w:val="28"/>
        </w:rPr>
        <w:t xml:space="preserve"> удовольствием вступают в трудовую д</w:t>
      </w:r>
      <w:r w:rsidR="0050229C">
        <w:rPr>
          <w:color w:val="111111"/>
          <w:sz w:val="28"/>
          <w:szCs w:val="28"/>
        </w:rPr>
        <w:t>еятельность, подражая взрослому.</w:t>
      </w:r>
      <w:r w:rsidRPr="000F0112">
        <w:rPr>
          <w:color w:val="111111"/>
          <w:sz w:val="28"/>
          <w:szCs w:val="28"/>
        </w:rPr>
        <w:t> </w:t>
      </w:r>
    </w:p>
    <w:p w:rsidR="00F6697B" w:rsidRPr="007A23DD" w:rsidRDefault="00F6697B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E36CE" w:rsidRDefault="006E36CE" w:rsidP="00145D82">
      <w:pPr>
        <w:shd w:val="clear" w:color="auto" w:fill="FFFFFF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F6697B" w:rsidRDefault="00F6697B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Художественно-эстетическое развитие</w:t>
      </w:r>
      <w:r w:rsidRPr="007A23DD">
        <w:rPr>
          <w:rFonts w:eastAsia="Times New Roman" w:cs="Times New Roman"/>
          <w:szCs w:val="28"/>
          <w:lang w:eastAsia="ru-RU"/>
        </w:rPr>
        <w:t xml:space="preserve">. </w:t>
      </w:r>
    </w:p>
    <w:p w:rsidR="00021F95" w:rsidRPr="007A23DD" w:rsidRDefault="00021F95" w:rsidP="00145D82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021F95" w:rsidRP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21F95">
        <w:rPr>
          <w:color w:val="111111"/>
          <w:sz w:val="28"/>
          <w:szCs w:val="28"/>
        </w:rPr>
        <w:t>Этому разделу программы мы уделяли большое внимание. У многих детей бы</w:t>
      </w:r>
      <w:r w:rsidR="006E36CE">
        <w:rPr>
          <w:color w:val="111111"/>
          <w:sz w:val="28"/>
          <w:szCs w:val="28"/>
        </w:rPr>
        <w:t>ла слабо развита мелкая моторика</w:t>
      </w:r>
      <w:r w:rsidRPr="00021F95">
        <w:rPr>
          <w:color w:val="111111"/>
          <w:sz w:val="28"/>
          <w:szCs w:val="28"/>
        </w:rPr>
        <w:t xml:space="preserve"> рук. Большинство детей не умели держать кисть, набирать краску. </w:t>
      </w:r>
      <w:r w:rsidRPr="00021F95">
        <w:rPr>
          <w:color w:val="111111"/>
          <w:sz w:val="28"/>
          <w:szCs w:val="28"/>
          <w:bdr w:val="none" w:sz="0" w:space="0" w:color="auto" w:frame="1"/>
        </w:rPr>
        <w:t>Не владели простейшими приемами лепки</w:t>
      </w:r>
      <w:r w:rsidRPr="00021F95">
        <w:rPr>
          <w:color w:val="111111"/>
          <w:sz w:val="28"/>
          <w:szCs w:val="28"/>
        </w:rPr>
        <w:t>: раскатывание, сплющивание.</w:t>
      </w:r>
    </w:p>
    <w:p w:rsidR="00021F95" w:rsidRP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21F95">
        <w:rPr>
          <w:color w:val="111111"/>
          <w:sz w:val="28"/>
          <w:szCs w:val="28"/>
        </w:rPr>
        <w:t xml:space="preserve"> В течени</w:t>
      </w:r>
      <w:proofErr w:type="gramStart"/>
      <w:r w:rsidRPr="00021F95">
        <w:rPr>
          <w:color w:val="111111"/>
          <w:sz w:val="28"/>
          <w:szCs w:val="28"/>
        </w:rPr>
        <w:t>и</w:t>
      </w:r>
      <w:proofErr w:type="gramEnd"/>
      <w:r w:rsidRPr="00021F95">
        <w:rPr>
          <w:color w:val="111111"/>
          <w:sz w:val="28"/>
          <w:szCs w:val="28"/>
        </w:rPr>
        <w:t xml:space="preserve"> года учили детей рассматривать, эмоционально откликаться на некоторые средства выразительности. В аппликации знакомили детей со свойствами бумаги, учили</w:t>
      </w:r>
      <w:r w:rsidR="0050229C">
        <w:rPr>
          <w:color w:val="111111"/>
          <w:sz w:val="28"/>
          <w:szCs w:val="28"/>
        </w:rPr>
        <w:t xml:space="preserve"> создавать композиции из заранее вырезанных</w:t>
      </w:r>
      <w:r w:rsidRPr="00021F95">
        <w:rPr>
          <w:color w:val="111111"/>
          <w:sz w:val="28"/>
          <w:szCs w:val="28"/>
        </w:rPr>
        <w:t xml:space="preserve"> заготовок. В течение года учили детей пользоваться клеем, намазывать его кистью и пользоваться салфеткой. На занятиях по лепке знакомили детей со свойствами пластилина. Учили создавать простейшие формы.</w:t>
      </w:r>
    </w:p>
    <w:p w:rsidR="00021F95" w:rsidRDefault="00A66F14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21F95" w:rsidRPr="00021F95">
        <w:rPr>
          <w:color w:val="111111"/>
          <w:sz w:val="28"/>
          <w:szCs w:val="28"/>
        </w:rPr>
        <w:t>ред</w:t>
      </w:r>
      <w:r w:rsidR="0050229C">
        <w:rPr>
          <w:color w:val="111111"/>
          <w:sz w:val="28"/>
          <w:szCs w:val="28"/>
        </w:rPr>
        <w:t>о</w:t>
      </w:r>
      <w:r w:rsidR="00021F95" w:rsidRPr="00021F95">
        <w:rPr>
          <w:color w:val="111111"/>
          <w:sz w:val="28"/>
          <w:szCs w:val="28"/>
        </w:rPr>
        <w:t>ставляли  детям возможность заниматься конструированием. Знакомили со строительным материалом, с названием строительных деталей и их различием. Детям предлагалось заниматься конструированием как индивидуально, так и коллективно. </w:t>
      </w:r>
      <w:r w:rsidR="00021F95"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Работая в этой области</w:t>
      </w:r>
      <w:r w:rsidR="00021F95" w:rsidRPr="000E3D86">
        <w:rPr>
          <w:b/>
          <w:color w:val="111111"/>
          <w:sz w:val="28"/>
          <w:szCs w:val="28"/>
        </w:rPr>
        <w:t xml:space="preserve">, </w:t>
      </w:r>
      <w:r w:rsidR="00021F95" w:rsidRPr="00021F95">
        <w:rPr>
          <w:color w:val="111111"/>
          <w:sz w:val="28"/>
          <w:szCs w:val="28"/>
        </w:rPr>
        <w:t>мы добились неплохих результатов. Дети стали с удовольствием эмоционально откликаться на красивый предмет или рисунок, с большим увлечением рассматривали народные игрушки. Большинство детей научились правильно держать кисть и карандаш, аккуратно выполнять свою </w:t>
      </w:r>
      <w:r w:rsidR="00021F95"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="00021F95" w:rsidRPr="00021F95">
        <w:rPr>
          <w:color w:val="111111"/>
          <w:sz w:val="28"/>
          <w:szCs w:val="28"/>
        </w:rPr>
        <w:t>. Но в </w:t>
      </w:r>
      <w:r w:rsidR="00021F95"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есть дети</w:t>
      </w:r>
      <w:r w:rsidR="00021F95" w:rsidRPr="00021F95">
        <w:rPr>
          <w:color w:val="111111"/>
          <w:sz w:val="28"/>
          <w:szCs w:val="28"/>
        </w:rPr>
        <w:t>,</w:t>
      </w:r>
      <w:r w:rsidR="000E3D86">
        <w:rPr>
          <w:color w:val="111111"/>
          <w:sz w:val="28"/>
          <w:szCs w:val="28"/>
        </w:rPr>
        <w:t xml:space="preserve"> </w:t>
      </w:r>
      <w:r w:rsidR="00021F95" w:rsidRPr="000E3D86">
        <w:rPr>
          <w:color w:val="111111"/>
          <w:sz w:val="28"/>
          <w:szCs w:val="28"/>
          <w:bdr w:val="none" w:sz="0" w:space="0" w:color="auto" w:frame="1"/>
        </w:rPr>
        <w:t>которые испытывают затруднения</w:t>
      </w:r>
      <w:r w:rsidR="00021F95" w:rsidRPr="00021F95">
        <w:rPr>
          <w:color w:val="111111"/>
          <w:sz w:val="28"/>
          <w:szCs w:val="28"/>
        </w:rPr>
        <w:t>: не могут держать правильно карандаш и кисть, не могут выполнить задание без помощи воспитателя. Но мы будем </w:t>
      </w:r>
      <w:r w:rsidR="00021F95"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="0050229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над этим</w:t>
      </w:r>
      <w:r w:rsidR="00021F95" w:rsidRPr="00021F95">
        <w:rPr>
          <w:color w:val="111111"/>
          <w:sz w:val="28"/>
          <w:szCs w:val="28"/>
        </w:rPr>
        <w:t>, учитывая индивидуальные особенности этих детей.</w:t>
      </w:r>
    </w:p>
    <w:p w:rsidR="00B20AB5" w:rsidRDefault="00B20AB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021F95" w:rsidRP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21F95">
        <w:rPr>
          <w:b/>
          <w:color w:val="111111"/>
          <w:sz w:val="28"/>
          <w:szCs w:val="28"/>
        </w:rPr>
        <w:t>Речевое развитие.</w:t>
      </w:r>
    </w:p>
    <w:p w:rsidR="00661CD4" w:rsidRDefault="00661CD4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21F95">
        <w:rPr>
          <w:color w:val="111111"/>
          <w:sz w:val="28"/>
          <w:szCs w:val="28"/>
        </w:rPr>
        <w:lastRenderedPageBreak/>
        <w:t>В начале </w:t>
      </w:r>
      <w:r w:rsidRPr="00021F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учебного года в нашей группе</w:t>
      </w:r>
      <w:r w:rsidRPr="00021F95">
        <w:rPr>
          <w:color w:val="111111"/>
          <w:sz w:val="28"/>
          <w:szCs w:val="28"/>
        </w:rPr>
        <w:t> большинство детей не разговаривали или разговаривали очень плохо. Речь была развита в соответствии с возрастными особенностями лишь у нескольких детей. Поэтому мы в своей </w:t>
      </w:r>
      <w:r w:rsidRPr="00021F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021F95">
        <w:rPr>
          <w:b/>
          <w:color w:val="111111"/>
          <w:sz w:val="28"/>
          <w:szCs w:val="28"/>
        </w:rPr>
        <w:t> </w:t>
      </w:r>
      <w:r w:rsidRPr="00021F95">
        <w:rPr>
          <w:color w:val="111111"/>
          <w:sz w:val="28"/>
          <w:szCs w:val="28"/>
        </w:rPr>
        <w:t>уделили большое внимание по развитию речи детей. Формировали интерес детей к художественной литературе. Знакомили детей с разными произведениями в соответствии с возрастом. Читали, заучивали наизусть. Формировали умение </w:t>
      </w:r>
      <w:r w:rsidRPr="00021F9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работать по картинам</w:t>
      </w:r>
      <w:r w:rsidRPr="00021F95">
        <w:rPr>
          <w:b/>
          <w:color w:val="111111"/>
          <w:sz w:val="28"/>
          <w:szCs w:val="28"/>
        </w:rPr>
        <w:t>,</w:t>
      </w:r>
      <w:r w:rsidRPr="00021F95">
        <w:rPr>
          <w:color w:val="111111"/>
          <w:sz w:val="28"/>
          <w:szCs w:val="28"/>
        </w:rPr>
        <w:t xml:space="preserve"> рассказывать, составлять небольшие рассказы по сюжетным картинкам. Формировали формы речевого этикета. Знакомили как с монологическ</w:t>
      </w:r>
      <w:r>
        <w:rPr>
          <w:color w:val="111111"/>
          <w:sz w:val="28"/>
          <w:szCs w:val="28"/>
        </w:rPr>
        <w:t>ой, так и с диалогической речью</w:t>
      </w:r>
      <w:r w:rsidRPr="00021F95">
        <w:rPr>
          <w:color w:val="111111"/>
          <w:sz w:val="28"/>
          <w:szCs w:val="28"/>
        </w:rPr>
        <w:t>. Во всех видах деятельности обогащали словарный запас детей. Проводили лексическую </w:t>
      </w:r>
      <w:r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021F95">
        <w:rPr>
          <w:color w:val="111111"/>
          <w:sz w:val="28"/>
          <w:szCs w:val="28"/>
        </w:rPr>
        <w:t>, объясняли значение непонятных слов детям. В ходе </w:t>
      </w:r>
      <w:r w:rsidRPr="000E3D8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21F95">
        <w:rPr>
          <w:color w:val="111111"/>
          <w:sz w:val="28"/>
          <w:szCs w:val="28"/>
        </w:rPr>
        <w:t> по развитию речи постоянно использовались пальчиковые игры, артикуляционная гимнастика, игры-подражания для постановки того или иного звука, упражнения на ра</w:t>
      </w:r>
      <w:r>
        <w:rPr>
          <w:color w:val="111111"/>
          <w:sz w:val="28"/>
          <w:szCs w:val="28"/>
        </w:rPr>
        <w:t xml:space="preserve">звитие речевого дыхания. </w:t>
      </w:r>
    </w:p>
    <w:p w:rsidR="00021F95" w:rsidRDefault="00021F95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 w:themeFill="background1"/>
        </w:rPr>
      </w:pPr>
      <w:r w:rsidRPr="0050229C">
        <w:rPr>
          <w:color w:val="111111"/>
          <w:sz w:val="28"/>
          <w:szCs w:val="28"/>
        </w:rPr>
        <w:t xml:space="preserve">Конечно, есть дети, с </w:t>
      </w:r>
      <w:r w:rsidRPr="00B20AB5">
        <w:rPr>
          <w:color w:val="111111"/>
          <w:sz w:val="28"/>
          <w:szCs w:val="28"/>
        </w:rPr>
        <w:t>которыми еще предстоит индивидуальная</w:t>
      </w:r>
      <w:r w:rsidRPr="0050229C">
        <w:rPr>
          <w:color w:val="111111"/>
          <w:sz w:val="28"/>
          <w:szCs w:val="28"/>
          <w:shd w:val="clear" w:color="auto" w:fill="F4F4F4"/>
        </w:rPr>
        <w:t> </w:t>
      </w:r>
      <w:r w:rsidRPr="0050229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A66F14">
        <w:rPr>
          <w:color w:val="111111"/>
          <w:sz w:val="28"/>
          <w:szCs w:val="28"/>
          <w:shd w:val="clear" w:color="auto" w:fill="F4F4F4"/>
        </w:rPr>
        <w:t xml:space="preserve">. </w:t>
      </w:r>
      <w:r w:rsidRPr="00B20AB5">
        <w:rPr>
          <w:color w:val="111111"/>
          <w:sz w:val="28"/>
          <w:szCs w:val="28"/>
        </w:rPr>
        <w:t>Дети с удовольствием вступают в диалог, как с</w:t>
      </w:r>
      <w:r w:rsidRPr="0050229C">
        <w:rPr>
          <w:color w:val="111111"/>
          <w:sz w:val="28"/>
          <w:szCs w:val="28"/>
          <w:shd w:val="clear" w:color="auto" w:fill="F4F4F4"/>
        </w:rPr>
        <w:t xml:space="preserve"> </w:t>
      </w:r>
      <w:r w:rsidRPr="00B20AB5">
        <w:rPr>
          <w:color w:val="111111"/>
          <w:sz w:val="28"/>
          <w:szCs w:val="28"/>
        </w:rPr>
        <w:t>воспитателем, так и друг с другом, понимают обращенную к ним речь,</w:t>
      </w:r>
      <w:r w:rsidRPr="0050229C">
        <w:rPr>
          <w:color w:val="111111"/>
          <w:sz w:val="28"/>
          <w:szCs w:val="28"/>
          <w:shd w:val="clear" w:color="auto" w:fill="F4F4F4"/>
        </w:rPr>
        <w:t xml:space="preserve"> </w:t>
      </w:r>
      <w:r w:rsidRPr="00FE54B5">
        <w:rPr>
          <w:color w:val="111111"/>
          <w:sz w:val="28"/>
          <w:szCs w:val="28"/>
          <w:shd w:val="clear" w:color="auto" w:fill="FFFFFF" w:themeFill="background1"/>
        </w:rPr>
        <w:t>отвечают на вопросы, приучили здороват</w:t>
      </w:r>
      <w:r w:rsidR="0050229C" w:rsidRPr="00FE54B5">
        <w:rPr>
          <w:color w:val="111111"/>
          <w:sz w:val="28"/>
          <w:szCs w:val="28"/>
          <w:shd w:val="clear" w:color="auto" w:fill="FFFFFF" w:themeFill="background1"/>
        </w:rPr>
        <w:t>ься и прощаться с воспитателем.</w:t>
      </w:r>
    </w:p>
    <w:p w:rsidR="00FE54B5" w:rsidRDefault="00145D82" w:rsidP="00145D82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 w:themeFill="background1"/>
        </w:rPr>
      </w:pPr>
      <w:r>
        <w:rPr>
          <w:color w:val="111111"/>
          <w:sz w:val="28"/>
          <w:szCs w:val="28"/>
          <w:shd w:val="clear" w:color="auto" w:fill="FFFFFF" w:themeFill="background1"/>
        </w:rPr>
        <w:t>В начале и в</w:t>
      </w:r>
      <w:r w:rsidR="00FE54B5">
        <w:rPr>
          <w:color w:val="111111"/>
          <w:sz w:val="28"/>
          <w:szCs w:val="28"/>
          <w:shd w:val="clear" w:color="auto" w:fill="FFFFFF" w:themeFill="background1"/>
        </w:rPr>
        <w:t xml:space="preserve"> конце учебного года был проведен мониторинг с целью выявить уровень развития детей в течени</w:t>
      </w:r>
      <w:proofErr w:type="gramStart"/>
      <w:r w:rsidR="00FE54B5">
        <w:rPr>
          <w:color w:val="111111"/>
          <w:sz w:val="28"/>
          <w:szCs w:val="28"/>
          <w:shd w:val="clear" w:color="auto" w:fill="FFFFFF" w:themeFill="background1"/>
        </w:rPr>
        <w:t>и</w:t>
      </w:r>
      <w:proofErr w:type="gramEnd"/>
      <w:r w:rsidR="00FE54B5">
        <w:rPr>
          <w:color w:val="111111"/>
          <w:sz w:val="28"/>
          <w:szCs w:val="28"/>
          <w:shd w:val="clear" w:color="auto" w:fill="FFFFFF" w:themeFill="background1"/>
        </w:rPr>
        <w:t xml:space="preserve"> года</w:t>
      </w:r>
      <w:r>
        <w:rPr>
          <w:color w:val="111111"/>
          <w:sz w:val="28"/>
          <w:szCs w:val="28"/>
          <w:shd w:val="clear" w:color="auto" w:fill="FFFFFF" w:themeFill="background1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6"/>
        <w:gridCol w:w="2996"/>
        <w:gridCol w:w="5079"/>
      </w:tblGrid>
      <w:tr w:rsidR="00FE54B5" w:rsidTr="00FE54B5">
        <w:tc>
          <w:tcPr>
            <w:tcW w:w="1101" w:type="dxa"/>
          </w:tcPr>
          <w:p w:rsidR="00FE54B5" w:rsidRP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8"/>
                <w:szCs w:val="28"/>
              </w:rPr>
            </w:pPr>
            <w:r w:rsidRPr="00FE54B5">
              <w:rPr>
                <w:b/>
                <w:color w:val="111111"/>
                <w:sz w:val="28"/>
                <w:szCs w:val="28"/>
              </w:rPr>
              <w:t xml:space="preserve">Уровень </w:t>
            </w:r>
          </w:p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 w:rsidRPr="00FE54B5">
              <w:rPr>
                <w:b/>
                <w:color w:val="111111"/>
                <w:sz w:val="28"/>
                <w:szCs w:val="28"/>
              </w:rPr>
              <w:t>Развития:</w:t>
            </w:r>
          </w:p>
        </w:tc>
        <w:tc>
          <w:tcPr>
            <w:tcW w:w="3118" w:type="dxa"/>
          </w:tcPr>
          <w:p w:rsidR="00FE54B5" w:rsidRP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8"/>
                <w:szCs w:val="28"/>
              </w:rPr>
            </w:pPr>
            <w:r w:rsidRPr="00FE54B5">
              <w:rPr>
                <w:b/>
                <w:color w:val="111111"/>
                <w:sz w:val="28"/>
                <w:szCs w:val="28"/>
              </w:rPr>
              <w:t>Начало года:</w:t>
            </w:r>
          </w:p>
        </w:tc>
        <w:tc>
          <w:tcPr>
            <w:tcW w:w="5352" w:type="dxa"/>
          </w:tcPr>
          <w:p w:rsidR="00FE54B5" w:rsidRP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color w:val="111111"/>
                <w:sz w:val="28"/>
                <w:szCs w:val="28"/>
              </w:rPr>
            </w:pPr>
            <w:r w:rsidRPr="00FE54B5">
              <w:rPr>
                <w:b/>
                <w:color w:val="111111"/>
                <w:sz w:val="28"/>
                <w:szCs w:val="28"/>
              </w:rPr>
              <w:t>Конец года:</w:t>
            </w:r>
          </w:p>
        </w:tc>
      </w:tr>
      <w:tr w:rsidR="00FE54B5" w:rsidTr="00FE54B5">
        <w:tc>
          <w:tcPr>
            <w:tcW w:w="1101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Высокий</w:t>
            </w:r>
          </w:p>
        </w:tc>
        <w:tc>
          <w:tcPr>
            <w:tcW w:w="3118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20%</w:t>
            </w:r>
          </w:p>
        </w:tc>
        <w:tc>
          <w:tcPr>
            <w:tcW w:w="5352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40%</w:t>
            </w:r>
          </w:p>
        </w:tc>
      </w:tr>
      <w:tr w:rsidR="00FE54B5" w:rsidTr="00FE54B5">
        <w:tc>
          <w:tcPr>
            <w:tcW w:w="1101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Средний</w:t>
            </w:r>
          </w:p>
        </w:tc>
        <w:tc>
          <w:tcPr>
            <w:tcW w:w="3118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60%</w:t>
            </w:r>
          </w:p>
        </w:tc>
        <w:tc>
          <w:tcPr>
            <w:tcW w:w="5352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40%</w:t>
            </w:r>
          </w:p>
        </w:tc>
      </w:tr>
      <w:tr w:rsidR="00FE54B5" w:rsidTr="00FE54B5">
        <w:tc>
          <w:tcPr>
            <w:tcW w:w="1101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Ниже среднего</w:t>
            </w:r>
          </w:p>
        </w:tc>
        <w:tc>
          <w:tcPr>
            <w:tcW w:w="3118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20%</w:t>
            </w:r>
          </w:p>
        </w:tc>
        <w:tc>
          <w:tcPr>
            <w:tcW w:w="5352" w:type="dxa"/>
          </w:tcPr>
          <w:p w:rsidR="00FE54B5" w:rsidRDefault="00FE54B5" w:rsidP="00FE54B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20%</w:t>
            </w:r>
          </w:p>
        </w:tc>
      </w:tr>
    </w:tbl>
    <w:p w:rsidR="00FE54B5" w:rsidRDefault="00FE54B5" w:rsidP="00FE54B5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FE54B5" w:rsidRPr="00FE54B5" w:rsidRDefault="00FE54B5" w:rsidP="00FE54B5">
      <w:pPr>
        <w:pStyle w:val="a6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E54B5">
        <w:rPr>
          <w:b/>
          <w:color w:val="111111"/>
          <w:sz w:val="28"/>
          <w:szCs w:val="28"/>
        </w:rPr>
        <w:t>Вывод: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Анализируя результаты диагностики, можно сделать вывод, что уровень развития детей в конце года выше, чем в начале. </w:t>
      </w:r>
    </w:p>
    <w:p w:rsidR="00A66F14" w:rsidRDefault="00F6697B" w:rsidP="00F6697B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lastRenderedPageBreak/>
        <w:t xml:space="preserve"> </w:t>
      </w:r>
    </w:p>
    <w:p w:rsidR="00F6697B" w:rsidRPr="007A23DD" w:rsidRDefault="00F6697B" w:rsidP="00F6697B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Охрана жизни и здоровья детей: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F6697B" w:rsidTr="0016247F">
        <w:tc>
          <w:tcPr>
            <w:tcW w:w="1914" w:type="dxa"/>
          </w:tcPr>
          <w:p w:rsidR="00F6697B" w:rsidRPr="00BB5E38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Группа здоровья</w:t>
            </w:r>
          </w:p>
        </w:tc>
        <w:tc>
          <w:tcPr>
            <w:tcW w:w="1914" w:type="dxa"/>
          </w:tcPr>
          <w:p w:rsidR="00F6697B" w:rsidRPr="00BB5E38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2020</w:t>
            </w: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  <w:tc>
          <w:tcPr>
            <w:tcW w:w="1914" w:type="dxa"/>
          </w:tcPr>
          <w:p w:rsidR="00F6697B" w:rsidRPr="00BB5E38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2021</w:t>
            </w: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</w:tr>
      <w:tr w:rsidR="00F6697B" w:rsidTr="0016247F"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914" w:type="dxa"/>
          </w:tcPr>
          <w:p w:rsidR="00F6697B" w:rsidRDefault="00B20AB5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F6697B" w:rsidTr="0016247F"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Вторая</w:t>
            </w:r>
          </w:p>
        </w:tc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F6697B" w:rsidRDefault="001F5A2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F6697B" w:rsidTr="0016247F"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Третья</w:t>
            </w:r>
          </w:p>
        </w:tc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F6697B" w:rsidRDefault="001F5A2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6697B" w:rsidTr="0016247F"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Четвертая</w:t>
            </w:r>
          </w:p>
        </w:tc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F6697B" w:rsidRDefault="00F6697B" w:rsidP="00F6697B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BB5E38">
        <w:rPr>
          <w:b/>
          <w:sz w:val="32"/>
          <w:szCs w:val="32"/>
        </w:rPr>
        <w:t>Анализ заболеваемости воспитанников первой младшей группы</w:t>
      </w:r>
      <w:r w:rsidRPr="00BB5E38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7A23DD">
        <w:rPr>
          <w:rFonts w:eastAsia="Times New Roman" w:cs="Times New Roman"/>
          <w:b/>
          <w:szCs w:val="28"/>
          <w:lang w:eastAsia="ru-RU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697B" w:rsidTr="0016247F">
        <w:tc>
          <w:tcPr>
            <w:tcW w:w="3190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Пропуск одним ребенком по болезни</w:t>
            </w:r>
          </w:p>
        </w:tc>
        <w:tc>
          <w:tcPr>
            <w:tcW w:w="3190" w:type="dxa"/>
          </w:tcPr>
          <w:p w:rsidR="00F6697B" w:rsidRDefault="000E3D86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2020</w:t>
            </w:r>
            <w:r w:rsidR="00F6697B">
              <w:rPr>
                <w:rFonts w:eastAsia="Times New Roman" w:cs="Times New Roman"/>
                <w:b/>
                <w:szCs w:val="28"/>
                <w:lang w:eastAsia="ru-RU"/>
              </w:rPr>
              <w:t>г</w:t>
            </w:r>
          </w:p>
        </w:tc>
        <w:tc>
          <w:tcPr>
            <w:tcW w:w="3191" w:type="dxa"/>
          </w:tcPr>
          <w:p w:rsidR="00F6697B" w:rsidRDefault="000E3D86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2021</w:t>
            </w:r>
            <w:r w:rsidR="00F6697B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</w:tr>
      <w:tr w:rsidR="00F6697B" w:rsidTr="0016247F">
        <w:tc>
          <w:tcPr>
            <w:tcW w:w="3190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дней на одного ребенка</w:t>
            </w:r>
          </w:p>
        </w:tc>
        <w:tc>
          <w:tcPr>
            <w:tcW w:w="3190" w:type="dxa"/>
          </w:tcPr>
          <w:p w:rsidR="00F6697B" w:rsidRDefault="000E3D86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F6697B" w:rsidRDefault="003D45A8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</w:tr>
    </w:tbl>
    <w:p w:rsidR="00F6697B" w:rsidRPr="007A23DD" w:rsidRDefault="00F6697B" w:rsidP="00145D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 xml:space="preserve"> За учебный год средняя посещаемость</w:t>
      </w:r>
      <w:r w:rsidR="000E3D86">
        <w:rPr>
          <w:rFonts w:eastAsia="Times New Roman" w:cs="Times New Roman"/>
          <w:szCs w:val="28"/>
          <w:lang w:eastAsia="ru-RU"/>
        </w:rPr>
        <w:t xml:space="preserve"> – </w:t>
      </w:r>
      <w:r w:rsidR="001F5A2E">
        <w:rPr>
          <w:rFonts w:eastAsia="Times New Roman" w:cs="Times New Roman"/>
          <w:szCs w:val="28"/>
          <w:lang w:eastAsia="ru-RU"/>
        </w:rPr>
        <w:t>6 детей. (43</w:t>
      </w:r>
      <w:r w:rsidRPr="007A23DD">
        <w:rPr>
          <w:rFonts w:eastAsia="Times New Roman" w:cs="Times New Roman"/>
          <w:szCs w:val="28"/>
          <w:lang w:eastAsia="ru-RU"/>
        </w:rPr>
        <w:t>%)</w:t>
      </w:r>
    </w:p>
    <w:p w:rsidR="00F6697B" w:rsidRPr="007A23DD" w:rsidRDefault="00F6697B" w:rsidP="00145D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            По болезни на одного ребенка приходится 2 дня.</w:t>
      </w:r>
    </w:p>
    <w:p w:rsidR="00F6697B" w:rsidRPr="003E2B90" w:rsidRDefault="00F6697B" w:rsidP="00145D82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E2B90">
        <w:rPr>
          <w:rFonts w:eastAsia="Times New Roman" w:cs="Times New Roman"/>
          <w:b/>
          <w:szCs w:val="28"/>
          <w:lang w:eastAsia="ru-RU"/>
        </w:rPr>
        <w:t xml:space="preserve">За летний оздоровительный период: </w:t>
      </w:r>
    </w:p>
    <w:p w:rsidR="00F6697B" w:rsidRPr="007A23DD" w:rsidRDefault="000E3D86" w:rsidP="00145D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Средняя посещаемость – 8 детей (57%</w:t>
      </w:r>
      <w:r w:rsidR="00F6697B" w:rsidRPr="007A23DD">
        <w:rPr>
          <w:rFonts w:eastAsia="Times New Roman" w:cs="Times New Roman"/>
          <w:szCs w:val="28"/>
          <w:lang w:eastAsia="ru-RU"/>
        </w:rPr>
        <w:t>)</w:t>
      </w:r>
    </w:p>
    <w:p w:rsidR="00F6697B" w:rsidRPr="007A23DD" w:rsidRDefault="00F6697B" w:rsidP="00145D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      По болезн</w:t>
      </w:r>
      <w:r w:rsidR="003D45A8">
        <w:rPr>
          <w:rFonts w:eastAsia="Times New Roman" w:cs="Times New Roman"/>
          <w:szCs w:val="28"/>
          <w:lang w:eastAsia="ru-RU"/>
        </w:rPr>
        <w:t>и на одного ребенка приходится 1</w:t>
      </w:r>
      <w:r>
        <w:rPr>
          <w:rFonts w:eastAsia="Times New Roman" w:cs="Times New Roman"/>
          <w:szCs w:val="28"/>
          <w:lang w:eastAsia="ru-RU"/>
        </w:rPr>
        <w:t xml:space="preserve"> д</w:t>
      </w:r>
      <w:r w:rsidR="003D45A8">
        <w:rPr>
          <w:rFonts w:eastAsia="Times New Roman" w:cs="Times New Roman"/>
          <w:szCs w:val="28"/>
          <w:lang w:eastAsia="ru-RU"/>
        </w:rPr>
        <w:t>ень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A66F14" w:rsidRDefault="00F6697B" w:rsidP="00145D82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 xml:space="preserve">      </w:t>
      </w:r>
    </w:p>
    <w:p w:rsidR="00F6697B" w:rsidRPr="007A23DD" w:rsidRDefault="00F6697B" w:rsidP="00145D82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Предметно-развивающая среда.</w:t>
      </w:r>
    </w:p>
    <w:p w:rsidR="009151EE" w:rsidRPr="009151EE" w:rsidRDefault="00F6697B" w:rsidP="00A66F14">
      <w:pPr>
        <w:pStyle w:val="a6"/>
        <w:spacing w:before="90" w:beforeAutospacing="0" w:after="90" w:afterAutospacing="0" w:line="360" w:lineRule="auto"/>
        <w:ind w:left="409"/>
        <w:jc w:val="both"/>
        <w:rPr>
          <w:sz w:val="28"/>
          <w:szCs w:val="28"/>
        </w:rPr>
      </w:pPr>
      <w:r w:rsidRPr="009151EE">
        <w:rPr>
          <w:sz w:val="28"/>
          <w:szCs w:val="28"/>
        </w:rPr>
        <w:t xml:space="preserve">      </w:t>
      </w:r>
      <w:r w:rsidR="009151EE" w:rsidRPr="009151EE">
        <w:rPr>
          <w:b/>
          <w:bCs/>
          <w:i/>
          <w:iCs/>
          <w:sz w:val="28"/>
          <w:szCs w:val="28"/>
        </w:rPr>
        <w:t>Уголок конструктивной деятельности.</w:t>
      </w:r>
    </w:p>
    <w:p w:rsidR="009151EE" w:rsidRPr="009151EE" w:rsidRDefault="009151EE" w:rsidP="00A66F14">
      <w:pPr>
        <w:spacing w:before="90" w:after="90" w:line="360" w:lineRule="auto"/>
        <w:ind w:left="268"/>
        <w:jc w:val="both"/>
        <w:rPr>
          <w:rFonts w:eastAsia="Times New Roman" w:cs="Times New Roman"/>
          <w:szCs w:val="28"/>
          <w:lang w:eastAsia="ru-RU"/>
        </w:rPr>
      </w:pPr>
      <w:r w:rsidRPr="009151EE">
        <w:rPr>
          <w:rFonts w:eastAsia="Times New Roman" w:cs="Times New Roman"/>
          <w:szCs w:val="28"/>
          <w:lang w:eastAsia="ru-RU"/>
        </w:rPr>
        <w:t>        Мелкий строительный материал насыпан в корзины, ящики или коробки.</w:t>
      </w:r>
    </w:p>
    <w:p w:rsidR="009151EE" w:rsidRPr="009151EE" w:rsidRDefault="009151EE" w:rsidP="00A66F14">
      <w:pPr>
        <w:spacing w:before="90" w:after="9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151EE">
        <w:rPr>
          <w:rFonts w:eastAsia="Times New Roman" w:cs="Times New Roman"/>
          <w:szCs w:val="28"/>
          <w:lang w:eastAsia="ru-RU"/>
        </w:rPr>
        <w:t>     Конструкторы размещены в открытых коробках или небольших корзинках. Это позволяет детям конструировать как за столом, так и, на паласе</w:t>
      </w:r>
      <w:r>
        <w:rPr>
          <w:rFonts w:eastAsia="Times New Roman" w:cs="Times New Roman"/>
          <w:szCs w:val="28"/>
          <w:lang w:eastAsia="ru-RU"/>
        </w:rPr>
        <w:t>.</w:t>
      </w:r>
    </w:p>
    <w:p w:rsidR="009151EE" w:rsidRDefault="009151EE" w:rsidP="00A66F14">
      <w:pPr>
        <w:spacing w:before="90" w:after="90" w:line="360" w:lineRule="auto"/>
        <w:ind w:left="568"/>
        <w:jc w:val="both"/>
        <w:rPr>
          <w:rFonts w:eastAsia="Times New Roman" w:cs="Times New Roman"/>
          <w:szCs w:val="28"/>
          <w:lang w:eastAsia="ru-RU"/>
        </w:rPr>
      </w:pPr>
      <w:r w:rsidRPr="009151EE">
        <w:rPr>
          <w:rFonts w:eastAsia="Times New Roman" w:cs="Times New Roman"/>
          <w:szCs w:val="28"/>
          <w:lang w:eastAsia="ru-RU"/>
        </w:rPr>
        <w:t>В группе имеются  конструкторы разных размеров и форм и материалов</w:t>
      </w:r>
      <w:r>
        <w:rPr>
          <w:rFonts w:eastAsia="Times New Roman" w:cs="Times New Roman"/>
          <w:szCs w:val="28"/>
          <w:lang w:eastAsia="ru-RU"/>
        </w:rPr>
        <w:t>, деревянные кубики.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rStyle w:val="a7"/>
          <w:b/>
          <w:bCs/>
          <w:sz w:val="28"/>
          <w:szCs w:val="28"/>
        </w:rPr>
        <w:t>Уголок для продуктивной деятельнос</w:t>
      </w:r>
      <w:r w:rsidR="00FE54B5">
        <w:rPr>
          <w:rStyle w:val="a7"/>
          <w:b/>
          <w:bCs/>
          <w:sz w:val="28"/>
          <w:szCs w:val="28"/>
        </w:rPr>
        <w:t>ти (рисования, лепки</w:t>
      </w:r>
      <w:r w:rsidRPr="009151EE">
        <w:rPr>
          <w:rStyle w:val="a7"/>
          <w:b/>
          <w:bCs/>
          <w:sz w:val="28"/>
          <w:szCs w:val="28"/>
        </w:rPr>
        <w:t>):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 развитии, в нашей группе имеются соответствующие материалы и оборудование: 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lastRenderedPageBreak/>
        <w:t>-Наборы цветных карандашей (6 цветов);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Восковые мелки (6 цветов);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Гуашь;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Пластилин (6 цветов);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Круглые кисти;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Емкости для промывания ворса кисти от краски;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Салфетки из ткани, хорошо впитывающей воду, для осушения кисти после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промывания и при наклеивании готовых форм;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Клеёнки для аппликации;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Бумага для рисования;</w:t>
      </w:r>
    </w:p>
    <w:p w:rsid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sz w:val="28"/>
          <w:szCs w:val="28"/>
        </w:rPr>
        <w:t>- Доски для лепки.</w:t>
      </w:r>
    </w:p>
    <w:p w:rsidR="009151EE" w:rsidRPr="009151EE" w:rsidRDefault="009151EE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151EE">
        <w:rPr>
          <w:rStyle w:val="a7"/>
          <w:b/>
          <w:bCs/>
          <w:sz w:val="28"/>
          <w:szCs w:val="28"/>
        </w:rPr>
        <w:t>Сенсорно – математический уголок.</w:t>
      </w:r>
    </w:p>
    <w:p w:rsidR="00FE54B5" w:rsidRDefault="009151EE" w:rsidP="00A66F14">
      <w:pPr>
        <w:pStyle w:val="a6"/>
        <w:spacing w:before="90" w:beforeAutospacing="0" w:after="9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9151EE">
        <w:rPr>
          <w:sz w:val="28"/>
          <w:szCs w:val="28"/>
        </w:rPr>
        <w:t>Для детей в группе имеются предметы, относящиеся к типу образно-символических, позволяющие расширять круг представлений детей, развивать речь.</w:t>
      </w:r>
      <w:proofErr w:type="gramEnd"/>
      <w:r w:rsidRPr="009151EE">
        <w:rPr>
          <w:sz w:val="28"/>
          <w:szCs w:val="28"/>
        </w:rPr>
        <w:t xml:space="preserve">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</w:t>
      </w:r>
      <w:r>
        <w:rPr>
          <w:sz w:val="28"/>
          <w:szCs w:val="28"/>
        </w:rPr>
        <w:t>ения, простые сюжетные картинки.</w:t>
      </w:r>
    </w:p>
    <w:p w:rsidR="00A66F14" w:rsidRPr="00A66F14" w:rsidRDefault="00A66F14" w:rsidP="00A66F14">
      <w:pPr>
        <w:pStyle w:val="a6"/>
        <w:spacing w:before="90" w:beforeAutospacing="0" w:after="9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 имеются разнообразные дидактические материалы: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-Пирамидки, окрашенные в основные цвета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- Доски-вкладыши (с фигурками)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 xml:space="preserve"> - Набор объемных тел (кубы, цилиндры, бруски, шары, диски)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- Рамки с одним видом застежки (шнуровка, пуговицы, кнопки)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 - Игрушки-забавы с зависимостью эффекта от действия (неваляшка, прыгающие игрушки и т.п.)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- Наборы парных картинок (предметные)</w:t>
      </w:r>
      <w:r>
        <w:rPr>
          <w:sz w:val="28"/>
          <w:szCs w:val="28"/>
        </w:rPr>
        <w:t>;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lastRenderedPageBreak/>
        <w:t>- Наборы парных картинок типа "лото" (из 2-3 частей)</w:t>
      </w:r>
      <w:r>
        <w:rPr>
          <w:sz w:val="28"/>
          <w:szCs w:val="28"/>
        </w:rPr>
        <w:t>;</w:t>
      </w:r>
    </w:p>
    <w:p w:rsid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- Разрезные картинки, разделенные на 2-4 части</w:t>
      </w:r>
      <w:r>
        <w:rPr>
          <w:sz w:val="28"/>
          <w:szCs w:val="28"/>
        </w:rPr>
        <w:t>.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A66F14">
        <w:rPr>
          <w:rStyle w:val="a7"/>
          <w:rFonts w:ascii="var(--bs-font-sans-serif)" w:hAnsi="var(--bs-font-sans-serif)" w:cs="Arial"/>
          <w:b/>
          <w:bCs/>
          <w:i w:val="0"/>
        </w:rPr>
        <w:t>ВЫВОД:</w:t>
      </w:r>
      <w:r>
        <w:rPr>
          <w:rStyle w:val="a7"/>
          <w:rFonts w:ascii="var(--bs-font-sans-serif)" w:hAnsi="var(--bs-font-sans-serif)" w:cs="Arial"/>
          <w:b/>
          <w:bCs/>
          <w:color w:val="212529"/>
        </w:rPr>
        <w:t> </w:t>
      </w:r>
      <w:r w:rsidRPr="00C91C03">
        <w:rPr>
          <w:rStyle w:val="a7"/>
          <w:bCs/>
          <w:i w:val="0"/>
          <w:sz w:val="28"/>
          <w:szCs w:val="28"/>
        </w:rPr>
        <w:t>развивающая предметно-пространственная среда</w:t>
      </w:r>
      <w:r>
        <w:rPr>
          <w:rStyle w:val="a7"/>
          <w:bCs/>
          <w:i w:val="0"/>
          <w:sz w:val="28"/>
          <w:szCs w:val="28"/>
        </w:rPr>
        <w:t xml:space="preserve"> разновозрастной</w:t>
      </w:r>
      <w:r w:rsidRPr="00C91C03">
        <w:rPr>
          <w:rStyle w:val="a7"/>
          <w:bCs/>
          <w:i w:val="0"/>
          <w:sz w:val="28"/>
          <w:szCs w:val="28"/>
        </w:rPr>
        <w:t xml:space="preserve"> группы</w:t>
      </w:r>
      <w:r>
        <w:rPr>
          <w:rStyle w:val="a7"/>
          <w:bCs/>
          <w:i w:val="0"/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  <w:r w:rsidRPr="00C91C03">
        <w:rPr>
          <w:rStyle w:val="a7"/>
          <w:bCs/>
          <w:i w:val="0"/>
          <w:sz w:val="28"/>
          <w:szCs w:val="28"/>
        </w:rPr>
        <w:t>обеспечивает возможность общения и совместной деятельности</w:t>
      </w:r>
    </w:p>
    <w:p w:rsidR="00C91C03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bCs/>
          <w:iCs/>
          <w:sz w:val="28"/>
          <w:szCs w:val="28"/>
        </w:rPr>
      </w:pPr>
      <w:r>
        <w:rPr>
          <w:rStyle w:val="a7"/>
          <w:bCs/>
          <w:i w:val="0"/>
          <w:sz w:val="28"/>
          <w:szCs w:val="28"/>
        </w:rPr>
        <w:t xml:space="preserve"> детей, взрослых, </w:t>
      </w:r>
      <w:proofErr w:type="gramStart"/>
      <w:r w:rsidRPr="00C91C03">
        <w:rPr>
          <w:rStyle w:val="a7"/>
          <w:bCs/>
          <w:i w:val="0"/>
          <w:sz w:val="28"/>
          <w:szCs w:val="28"/>
        </w:rPr>
        <w:t>доступна</w:t>
      </w:r>
      <w:proofErr w:type="gramEnd"/>
      <w:r w:rsidRPr="00C91C03">
        <w:rPr>
          <w:rStyle w:val="a7"/>
          <w:bCs/>
          <w:i w:val="0"/>
          <w:sz w:val="28"/>
          <w:szCs w:val="28"/>
        </w:rPr>
        <w:t xml:space="preserve"> и безопасна.</w:t>
      </w:r>
    </w:p>
    <w:p w:rsidR="00C4455A" w:rsidRPr="00C91C03" w:rsidRDefault="00C91C03" w:rsidP="00145D82">
      <w:pPr>
        <w:pStyle w:val="a6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 </w:t>
      </w:r>
      <w:r w:rsidR="00C4455A">
        <w:rPr>
          <w:b/>
          <w:sz w:val="32"/>
          <w:szCs w:val="32"/>
        </w:rPr>
        <w:t>Анализ состояния семей  разновозрастной группы_№1 за 2021г.</w:t>
      </w: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004"/>
        <w:gridCol w:w="2505"/>
        <w:gridCol w:w="2779"/>
      </w:tblGrid>
      <w:tr w:rsidR="00C4455A" w:rsidRPr="00C4455A" w:rsidTr="0033152F">
        <w:trPr>
          <w:trHeight w:val="39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>Критерии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>Количество в числах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 xml:space="preserve">Количество </w:t>
            </w:r>
            <w:proofErr w:type="gramStart"/>
            <w:r w:rsidRPr="00C4455A">
              <w:rPr>
                <w:rFonts w:eastAsia="Calibri" w:cs="Times New Roman"/>
                <w:b/>
                <w:szCs w:val="28"/>
              </w:rPr>
              <w:t>в</w:t>
            </w:r>
            <w:proofErr w:type="gramEnd"/>
            <w:r w:rsidRPr="00C4455A">
              <w:rPr>
                <w:rFonts w:eastAsia="Calibri" w:cs="Times New Roman"/>
                <w:b/>
                <w:szCs w:val="28"/>
              </w:rPr>
              <w:t xml:space="preserve"> %</w:t>
            </w:r>
          </w:p>
        </w:tc>
      </w:tr>
      <w:tr w:rsidR="00C4455A" w:rsidRPr="00C4455A" w:rsidTr="0033152F">
        <w:trPr>
          <w:trHeight w:val="294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1.Общее количество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100%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2.Общее количество семей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100%</w:t>
            </w:r>
          </w:p>
        </w:tc>
      </w:tr>
      <w:tr w:rsidR="00C4455A" w:rsidRPr="00C4455A" w:rsidTr="0033152F">
        <w:trPr>
          <w:trHeight w:val="38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Полных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71%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Неполных: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28,5%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C4455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Разведенные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14%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C4455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Одинокие матери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7%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C4455A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 потерей кормильца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7%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Многодетных семей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14%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C4455A">
              <w:rPr>
                <w:rFonts w:eastAsia="Calibri" w:cs="Times New Roman"/>
                <w:szCs w:val="28"/>
              </w:rPr>
              <w:t>Семьи</w:t>
            </w:r>
            <w:proofErr w:type="gramEnd"/>
            <w:r w:rsidRPr="00C4455A">
              <w:rPr>
                <w:rFonts w:eastAsia="Calibri" w:cs="Times New Roman"/>
                <w:szCs w:val="28"/>
              </w:rPr>
              <w:t xml:space="preserve"> находящиеся в СОП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C4455A">
              <w:rPr>
                <w:rFonts w:eastAsia="Calibri" w:cs="Times New Roman"/>
                <w:szCs w:val="28"/>
              </w:rPr>
              <w:t>Дети</w:t>
            </w:r>
            <w:proofErr w:type="gramEnd"/>
            <w:r w:rsidRPr="00C4455A">
              <w:rPr>
                <w:rFonts w:eastAsia="Calibri" w:cs="Times New Roman"/>
                <w:szCs w:val="28"/>
              </w:rPr>
              <w:t xml:space="preserve"> находящиеся под опекой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Малообеспеченные семьи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28,5%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Группы «риска»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Один из родителей лишен родительских прав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одного ребенка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21%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двух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64%</w:t>
            </w:r>
          </w:p>
        </w:tc>
      </w:tr>
      <w:tr w:rsidR="00C4455A" w:rsidRPr="00C4455A" w:rsidTr="0033152F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 трёх детей и более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14%</w:t>
            </w:r>
          </w:p>
          <w:p w:rsidR="00C4455A" w:rsidRPr="00C4455A" w:rsidRDefault="00C4455A" w:rsidP="0033152F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:rsidR="00C4455A" w:rsidRDefault="00C4455A" w:rsidP="00C4455A">
      <w:pPr>
        <w:rPr>
          <w:rFonts w:cs="Times New Roman"/>
          <w:b/>
          <w:sz w:val="48"/>
          <w:szCs w:val="48"/>
        </w:rPr>
      </w:pPr>
    </w:p>
    <w:p w:rsidR="00F6697B" w:rsidRPr="00CB6996" w:rsidRDefault="00F6697B" w:rsidP="00F6697B">
      <w:pPr>
        <w:shd w:val="clear" w:color="auto" w:fill="FFFFFF"/>
        <w:jc w:val="both"/>
        <w:rPr>
          <w:rFonts w:eastAsia="Times New Roman" w:cs="Times New Roman"/>
          <w:sz w:val="36"/>
          <w:szCs w:val="36"/>
          <w:lang w:eastAsia="ru-RU"/>
        </w:rPr>
      </w:pPr>
      <w:r w:rsidRPr="00CB6996">
        <w:rPr>
          <w:rFonts w:eastAsia="Times New Roman" w:cs="Times New Roman"/>
          <w:b/>
          <w:sz w:val="36"/>
          <w:szCs w:val="36"/>
          <w:lang w:eastAsia="ru-RU"/>
        </w:rPr>
        <w:t>Работа с родителями: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Количество семей:</w:t>
            </w:r>
          </w:p>
        </w:tc>
        <w:tc>
          <w:tcPr>
            <w:tcW w:w="4786" w:type="dxa"/>
          </w:tcPr>
          <w:p w:rsidR="00F6697B" w:rsidRPr="009512BB" w:rsidRDefault="00B20AB5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Многодетных:</w:t>
            </w:r>
          </w:p>
        </w:tc>
        <w:tc>
          <w:tcPr>
            <w:tcW w:w="4786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Матери-одиночки</w:t>
            </w:r>
          </w:p>
        </w:tc>
        <w:tc>
          <w:tcPr>
            <w:tcW w:w="4786" w:type="dxa"/>
          </w:tcPr>
          <w:p w:rsidR="00F6697B" w:rsidRPr="009512BB" w:rsidRDefault="00C4455A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Дети, проживающие с отцом/мачехой:</w:t>
            </w:r>
          </w:p>
        </w:tc>
        <w:tc>
          <w:tcPr>
            <w:tcW w:w="4786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Семьи, имеющие детей-инвалидов:</w:t>
            </w:r>
          </w:p>
        </w:tc>
        <w:tc>
          <w:tcPr>
            <w:tcW w:w="4786" w:type="dxa"/>
          </w:tcPr>
          <w:p w:rsidR="00F6697B" w:rsidRPr="009512BB" w:rsidRDefault="001F5A2E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6697B" w:rsidRPr="009512BB" w:rsidTr="0016247F">
        <w:tc>
          <w:tcPr>
            <w:tcW w:w="4785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Дети из приюта</w:t>
            </w:r>
          </w:p>
        </w:tc>
        <w:tc>
          <w:tcPr>
            <w:tcW w:w="4786" w:type="dxa"/>
          </w:tcPr>
          <w:p w:rsidR="00F6697B" w:rsidRPr="009512BB" w:rsidRDefault="00F6697B" w:rsidP="0016247F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</w:tbl>
    <w:p w:rsidR="00F6697B" w:rsidRPr="009512BB" w:rsidRDefault="00F6697B" w:rsidP="00F6697B">
      <w:pPr>
        <w:shd w:val="clear" w:color="auto" w:fill="FFFFFF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B20AB5" w:rsidRDefault="00B20AB5" w:rsidP="00F6697B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F6697B" w:rsidRDefault="00F6697B" w:rsidP="00F6697B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31C06">
        <w:rPr>
          <w:rFonts w:eastAsia="Times New Roman" w:cs="Times New Roman"/>
          <w:b/>
          <w:sz w:val="32"/>
          <w:szCs w:val="32"/>
          <w:lang w:eastAsia="ru-RU"/>
        </w:rPr>
        <w:t>Образовательный ценз родителей: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697B" w:rsidTr="0016247F">
        <w:tc>
          <w:tcPr>
            <w:tcW w:w="3190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Высшее </w:t>
            </w:r>
            <w:proofErr w:type="spellStart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обр-ие</w:t>
            </w:r>
            <w:proofErr w:type="spellEnd"/>
          </w:p>
        </w:tc>
        <w:tc>
          <w:tcPr>
            <w:tcW w:w="3190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Средне-спец-</w:t>
            </w:r>
            <w:proofErr w:type="spellStart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ое</w:t>
            </w:r>
            <w:proofErr w:type="spellEnd"/>
          </w:p>
        </w:tc>
        <w:tc>
          <w:tcPr>
            <w:tcW w:w="3191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Среднее</w:t>
            </w:r>
          </w:p>
        </w:tc>
      </w:tr>
      <w:tr w:rsidR="00F6697B" w:rsidTr="0016247F">
        <w:tc>
          <w:tcPr>
            <w:tcW w:w="3190" w:type="dxa"/>
          </w:tcPr>
          <w:p w:rsidR="00F6697B" w:rsidRDefault="003D45A8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190" w:type="dxa"/>
          </w:tcPr>
          <w:p w:rsidR="00F6697B" w:rsidRDefault="003D45A8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91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</w:tbl>
    <w:p w:rsidR="00F6697B" w:rsidRPr="00A31C06" w:rsidRDefault="00F6697B" w:rsidP="00F6697B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22550C" w:rsidRPr="0022550C" w:rsidRDefault="00F6697B" w:rsidP="00145D82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 </w:t>
      </w:r>
      <w:r w:rsidR="00C4455A">
        <w:rPr>
          <w:rFonts w:eastAsia="Times New Roman" w:cs="Times New Roman"/>
          <w:szCs w:val="28"/>
          <w:lang w:eastAsia="ru-RU"/>
        </w:rPr>
        <w:tab/>
      </w:r>
      <w:r w:rsidR="009512BB" w:rsidRPr="009512BB">
        <w:rPr>
          <w:rFonts w:cs="Times New Roman"/>
          <w:color w:val="111111"/>
          <w:szCs w:val="28"/>
        </w:rPr>
        <w:t>На протяжении всего </w:t>
      </w:r>
      <w:r w:rsidR="009512BB" w:rsidRPr="0022550C">
        <w:rPr>
          <w:rStyle w:val="a5"/>
          <w:rFonts w:cs="Times New Roman"/>
          <w:b w:val="0"/>
          <w:color w:val="111111"/>
          <w:szCs w:val="28"/>
          <w:bdr w:val="none" w:sz="0" w:space="0" w:color="auto" w:frame="1"/>
        </w:rPr>
        <w:t>учебного</w:t>
      </w:r>
      <w:r w:rsidR="009512BB" w:rsidRPr="009512BB">
        <w:rPr>
          <w:rFonts w:cs="Times New Roman"/>
          <w:color w:val="111111"/>
          <w:szCs w:val="28"/>
        </w:rPr>
        <w:t> года мы тесно взаимодействовали с семьями воспитанников. </w:t>
      </w:r>
      <w:r w:rsidRPr="009512BB">
        <w:rPr>
          <w:rFonts w:eastAsia="Times New Roman" w:cs="Times New Roman"/>
          <w:szCs w:val="28"/>
          <w:lang w:eastAsia="ru-RU"/>
        </w:rPr>
        <w:t xml:space="preserve">   </w:t>
      </w:r>
      <w:r w:rsidR="0022550C" w:rsidRPr="0022550C">
        <w:rPr>
          <w:rFonts w:cs="Times New Roman"/>
          <w:color w:val="111111"/>
          <w:szCs w:val="28"/>
        </w:rPr>
        <w:t>Мир детей и мир взрослых взаимосвязаны, и один из</w:t>
      </w:r>
      <w:r w:rsidR="0022550C" w:rsidRPr="0022550C">
        <w:rPr>
          <w:rFonts w:cs="Times New Roman"/>
          <w:color w:val="111111"/>
          <w:szCs w:val="28"/>
          <w:shd w:val="clear" w:color="auto" w:fill="F4F4F4"/>
        </w:rPr>
        <w:t xml:space="preserve"> </w:t>
      </w:r>
      <w:r w:rsidR="0022550C" w:rsidRPr="0022550C">
        <w:rPr>
          <w:rFonts w:cs="Times New Roman"/>
          <w:color w:val="111111"/>
          <w:szCs w:val="28"/>
        </w:rPr>
        <w:t>вариантов укрепления отношений со своим ребенком - активное участие в</w:t>
      </w:r>
      <w:r w:rsidR="0022550C" w:rsidRPr="0022550C">
        <w:rPr>
          <w:rFonts w:cs="Times New Roman"/>
          <w:color w:val="111111"/>
          <w:szCs w:val="28"/>
          <w:shd w:val="clear" w:color="auto" w:fill="F4F4F4"/>
        </w:rPr>
        <w:t xml:space="preserve"> </w:t>
      </w:r>
      <w:r w:rsidR="0022550C" w:rsidRPr="0022550C">
        <w:rPr>
          <w:rFonts w:cs="Times New Roman"/>
          <w:color w:val="111111"/>
          <w:szCs w:val="28"/>
        </w:rPr>
        <w:t>жизни детского сада.</w:t>
      </w:r>
    </w:p>
    <w:p w:rsidR="009512BB" w:rsidRDefault="00F6697B" w:rsidP="00145D8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9512BB">
        <w:rPr>
          <w:rFonts w:eastAsia="Times New Roman" w:cs="Times New Roman"/>
          <w:szCs w:val="28"/>
          <w:lang w:eastAsia="ru-RU"/>
        </w:rPr>
        <w:t xml:space="preserve"> </w:t>
      </w:r>
      <w:r w:rsidRPr="007A23DD">
        <w:rPr>
          <w:rFonts w:eastAsia="Times New Roman" w:cs="Times New Roman"/>
          <w:szCs w:val="28"/>
          <w:lang w:eastAsia="ru-RU"/>
        </w:rPr>
        <w:t xml:space="preserve"> Родители принимали</w:t>
      </w:r>
      <w:r w:rsidR="00B20AB5">
        <w:rPr>
          <w:rFonts w:eastAsia="Times New Roman" w:cs="Times New Roman"/>
          <w:szCs w:val="28"/>
          <w:lang w:eastAsia="ru-RU"/>
        </w:rPr>
        <w:t xml:space="preserve"> активное</w:t>
      </w:r>
      <w:r w:rsidR="009512BB">
        <w:rPr>
          <w:rFonts w:eastAsia="Times New Roman" w:cs="Times New Roman"/>
          <w:szCs w:val="28"/>
          <w:lang w:eastAsia="ru-RU"/>
        </w:rPr>
        <w:t xml:space="preserve"> участие</w:t>
      </w:r>
      <w:r w:rsidR="00B20AB5">
        <w:rPr>
          <w:rFonts w:eastAsia="Times New Roman" w:cs="Times New Roman"/>
          <w:szCs w:val="28"/>
          <w:lang w:eastAsia="ru-RU"/>
        </w:rPr>
        <w:t xml:space="preserve"> в различных конкурсах и выставках:</w:t>
      </w:r>
      <w:r w:rsidRPr="007A23DD">
        <w:rPr>
          <w:rFonts w:eastAsia="Times New Roman" w:cs="Times New Roman"/>
          <w:szCs w:val="28"/>
          <w:lang w:eastAsia="ru-RU"/>
        </w:rPr>
        <w:t xml:space="preserve"> </w:t>
      </w:r>
    </w:p>
    <w:p w:rsidR="00F6697B" w:rsidRPr="00CB6996" w:rsidRDefault="00F6697B" w:rsidP="00F6697B">
      <w:pPr>
        <w:shd w:val="clear" w:color="auto" w:fill="FFFFFF"/>
        <w:jc w:val="both"/>
        <w:rPr>
          <w:rFonts w:eastAsia="Times New Roman" w:cs="Times New Roman"/>
          <w:b/>
          <w:sz w:val="40"/>
          <w:szCs w:val="40"/>
          <w:lang w:eastAsia="ru-RU"/>
        </w:rPr>
      </w:pPr>
      <w:r w:rsidRPr="00CB6996">
        <w:rPr>
          <w:rFonts w:eastAsia="Times New Roman" w:cs="Times New Roman"/>
          <w:b/>
          <w:sz w:val="40"/>
          <w:szCs w:val="40"/>
          <w:lang w:eastAsia="ru-RU"/>
        </w:rPr>
        <w:t>Социальная активность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2078"/>
        <w:gridCol w:w="1637"/>
        <w:gridCol w:w="2090"/>
        <w:gridCol w:w="2385"/>
      </w:tblGrid>
      <w:tr w:rsidR="00F6697B" w:rsidTr="002A37BC">
        <w:tc>
          <w:tcPr>
            <w:tcW w:w="1381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ФИО ребенка</w:t>
            </w:r>
          </w:p>
        </w:tc>
        <w:tc>
          <w:tcPr>
            <w:tcW w:w="2078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Районные конкурсы</w:t>
            </w:r>
          </w:p>
        </w:tc>
        <w:tc>
          <w:tcPr>
            <w:tcW w:w="1637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Областные</w:t>
            </w:r>
          </w:p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2090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Всероссийские</w:t>
            </w:r>
          </w:p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2385" w:type="dxa"/>
          </w:tcPr>
          <w:p w:rsidR="00F6697B" w:rsidRDefault="00F6697B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Награды</w:t>
            </w:r>
          </w:p>
        </w:tc>
      </w:tr>
      <w:tr w:rsidR="00F6697B" w:rsidRPr="00145D82" w:rsidTr="002A37BC">
        <w:tc>
          <w:tcPr>
            <w:tcW w:w="1381" w:type="dxa"/>
          </w:tcPr>
          <w:p w:rsidR="00F6697B" w:rsidRDefault="004A6B4C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Ищенко Алексей</w:t>
            </w:r>
          </w:p>
        </w:tc>
        <w:tc>
          <w:tcPr>
            <w:tcW w:w="2078" w:type="dxa"/>
          </w:tcPr>
          <w:p w:rsidR="00F6697B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«Зимняя сказка»</w:t>
            </w:r>
          </w:p>
        </w:tc>
        <w:tc>
          <w:tcPr>
            <w:tcW w:w="1637" w:type="dxa"/>
          </w:tcPr>
          <w:p w:rsidR="00F6697B" w:rsidRPr="00145D82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F6697B" w:rsidRPr="00145D82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F6697B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F6697B" w:rsidRPr="00145D82" w:rsidTr="002A37BC">
        <w:tc>
          <w:tcPr>
            <w:tcW w:w="1381" w:type="dxa"/>
          </w:tcPr>
          <w:p w:rsidR="00F6697B" w:rsidRDefault="004A6B4C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16247F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F6697B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Отдел образования</w:t>
            </w:r>
          </w:p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«Новогодняя фантазия»</w:t>
            </w:r>
          </w:p>
        </w:tc>
        <w:tc>
          <w:tcPr>
            <w:tcW w:w="1637" w:type="dxa"/>
          </w:tcPr>
          <w:p w:rsidR="00F6697B" w:rsidRPr="00145D82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F6697B" w:rsidRPr="00145D82" w:rsidRDefault="00F6697B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F6697B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Грамота</w:t>
            </w:r>
          </w:p>
        </w:tc>
      </w:tr>
      <w:tr w:rsidR="004A6B4C" w:rsidRPr="00145D82" w:rsidTr="002A37BC">
        <w:tc>
          <w:tcPr>
            <w:tcW w:w="1381" w:type="dxa"/>
          </w:tcPr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«Подарок для мамы»</w:t>
            </w:r>
          </w:p>
        </w:tc>
        <w:tc>
          <w:tcPr>
            <w:tcW w:w="1637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4A6B4C" w:rsidRPr="00145D82" w:rsidTr="002A37BC">
        <w:tc>
          <w:tcPr>
            <w:tcW w:w="1381" w:type="dxa"/>
          </w:tcPr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4A6B4C" w:rsidRPr="00145D82" w:rsidRDefault="004A6B4C" w:rsidP="004A6B4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 xml:space="preserve">«Дружба народов» </w:t>
            </w:r>
          </w:p>
        </w:tc>
        <w:tc>
          <w:tcPr>
            <w:tcW w:w="1637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4A6B4C" w:rsidRPr="00145D82" w:rsidRDefault="004A6B4C" w:rsidP="004A6B4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4A6B4C" w:rsidRPr="00145D82" w:rsidTr="002A37BC">
        <w:tc>
          <w:tcPr>
            <w:tcW w:w="1381" w:type="dxa"/>
          </w:tcPr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«Листопад красок»</w:t>
            </w:r>
          </w:p>
        </w:tc>
        <w:tc>
          <w:tcPr>
            <w:tcW w:w="1637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4A6B4C" w:rsidRPr="00145D82" w:rsidTr="002A37BC">
        <w:tc>
          <w:tcPr>
            <w:tcW w:w="1381" w:type="dxa"/>
          </w:tcPr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«Колобок, колобок»</w:t>
            </w:r>
          </w:p>
        </w:tc>
        <w:tc>
          <w:tcPr>
            <w:tcW w:w="1637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4A6B4C" w:rsidRPr="00145D82" w:rsidRDefault="004A6B4C" w:rsidP="004A6B4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4A6B4C" w:rsidRPr="00145D82" w:rsidTr="002A37BC">
        <w:tc>
          <w:tcPr>
            <w:tcW w:w="1381" w:type="dxa"/>
          </w:tcPr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4A6B4C" w:rsidRDefault="004A6B4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РДК,</w:t>
            </w:r>
          </w:p>
          <w:p w:rsidR="004A6B4C" w:rsidRPr="00145D82" w:rsidRDefault="004A6B4C" w:rsidP="004A6B4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«Радуга цветов»</w:t>
            </w:r>
          </w:p>
        </w:tc>
        <w:tc>
          <w:tcPr>
            <w:tcW w:w="1637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4A6B4C" w:rsidRPr="00145D82" w:rsidRDefault="004A6B4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4A6B4C" w:rsidRPr="00145D82" w:rsidRDefault="004A6B4C" w:rsidP="004A6B4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«Дар золотого зернышка»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lastRenderedPageBreak/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lastRenderedPageBreak/>
              <w:t>«Моя родина-Россия»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«Страна детства»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«Благоверный князь Александр Невский»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«Память поколений»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«Мир! Труд! Май!»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«Пасхальные затеи»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«ЗОЖ»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«Мир космоса»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«Весенняя феерия»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«Крымская весна»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«Весенние улыбки»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«Букет для мамы»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2A37BC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2A37BC" w:rsidRPr="00145D82" w:rsidTr="002A37BC">
        <w:tc>
          <w:tcPr>
            <w:tcW w:w="1381" w:type="dxa"/>
          </w:tcPr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2A37BC" w:rsidRDefault="002A37BC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 xml:space="preserve">За участие  в выставке рисунков, посвященной 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lastRenderedPageBreak/>
              <w:t>выводу Советских войск из Афганистана</w:t>
            </w:r>
          </w:p>
        </w:tc>
        <w:tc>
          <w:tcPr>
            <w:tcW w:w="1637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A37BC" w:rsidRPr="00145D82" w:rsidRDefault="002A37BC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2A37BC" w:rsidRPr="00145D82" w:rsidRDefault="002A37BC" w:rsidP="002A37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Ищенко </w:t>
            </w:r>
          </w:p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«Снежный калейдоскоп»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«Зимняя сказка»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«Подарок для мамы»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«Колобок, колобок»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«Моя семья»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«Моя Родина-Россия»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«Страна детства»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«Пасхальные затеи»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«Весенние улыбки»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«ЗОЖ»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11C6E" w:rsidRPr="00145D82" w:rsidTr="002A37BC">
        <w:tc>
          <w:tcPr>
            <w:tcW w:w="1381" w:type="dxa"/>
          </w:tcPr>
          <w:p w:rsidR="00611C6E" w:rsidRDefault="00611C6E" w:rsidP="007F4EA9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2078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«Букет для мамы»</w:t>
            </w:r>
          </w:p>
        </w:tc>
        <w:tc>
          <w:tcPr>
            <w:tcW w:w="1637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11C6E" w:rsidRPr="00145D82" w:rsidRDefault="00611C6E" w:rsidP="0016247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611C6E" w:rsidRPr="00145D82" w:rsidRDefault="00611C6E" w:rsidP="007F4E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</w:tbl>
    <w:p w:rsidR="00F6697B" w:rsidRPr="007A23DD" w:rsidRDefault="00F6697B" w:rsidP="00F6697B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</w:p>
    <w:p w:rsidR="00F6697B" w:rsidRDefault="00F6697B" w:rsidP="00145D82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C5A35" w:rsidRDefault="00CC5A35" w:rsidP="00145D82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C5A35" w:rsidRDefault="00CC5A35" w:rsidP="00145D82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F6697B" w:rsidRPr="00CB6996" w:rsidRDefault="00F6697B" w:rsidP="00145D82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CB6996">
        <w:rPr>
          <w:rFonts w:eastAsia="Times New Roman" w:cs="Times New Roman"/>
          <w:b/>
          <w:sz w:val="32"/>
          <w:szCs w:val="32"/>
          <w:lang w:eastAsia="ru-RU"/>
        </w:rPr>
        <w:lastRenderedPageBreak/>
        <w:t>Реализация вариативной части образовательной программы в рамках работы ДОУ.</w:t>
      </w:r>
    </w:p>
    <w:p w:rsidR="00977BD3" w:rsidRDefault="00977BD3" w:rsidP="00145D82">
      <w:pPr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возраста, под влиянием среды, образа жизни и воспитательной работы в семье, в дошкольном учреждении, в школе, в трудовом коллективе.</w:t>
      </w:r>
    </w:p>
    <w:p w:rsidR="00977BD3" w:rsidRDefault="00977BD3" w:rsidP="00145D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  <w:shd w:val="clear" w:color="auto" w:fill="FFFFFF"/>
        </w:rPr>
        <w:t xml:space="preserve">Любовь маленького ребенка </w:t>
      </w:r>
      <w:r w:rsidR="00A66F14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к Родине начинается с отношения к самым близким людям – матери, отцу, бабушке, дедушке, сестренкам и братишкам, с любви к своему дому, улице, двору, где он живет, детскому саду, городу, району.</w:t>
      </w:r>
      <w:proofErr w:type="gramEnd"/>
      <w:r>
        <w:rPr>
          <w:color w:val="000000"/>
          <w:szCs w:val="28"/>
          <w:shd w:val="clear" w:color="auto" w:fill="FFFFFF"/>
        </w:rPr>
        <w:t xml:space="preserve"> Трудно переоценить в этой связи целенаправленную работу с детьми, которую необходимо проводить по формированию у детей первых нравственных чувств.</w:t>
      </w:r>
    </w:p>
    <w:p w:rsidR="00977BD3" w:rsidRDefault="00977BD3" w:rsidP="00145D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последнее время чрезвычайно актуальной стала проблема патриотического воспитания детей, материальные ценности, стали всё больше доминировать над духовными, поэтому у детей искажены представления о доброте, милосердии, великодушии, справедливости, гражданственности и патриотизме. В период нестабильности в обществе возникает необходимость вернуться к лучшим традициям нашего народа, именно этим простым истинам уделяется особое внимание в  детском коллективе.</w:t>
      </w:r>
    </w:p>
    <w:p w:rsidR="00F6697B" w:rsidRPr="00C4455A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C4455A">
        <w:rPr>
          <w:rFonts w:eastAsia="Times New Roman" w:cs="Times New Roman"/>
          <w:b/>
          <w:szCs w:val="28"/>
          <w:lang w:eastAsia="ru-RU"/>
        </w:rPr>
        <w:t xml:space="preserve">Проблемы и успехи группы. </w:t>
      </w:r>
    </w:p>
    <w:p w:rsidR="00F6697B" w:rsidRPr="00C4455A" w:rsidRDefault="009512B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4455A">
        <w:rPr>
          <w:rFonts w:eastAsia="Times New Roman" w:cs="Times New Roman"/>
          <w:b/>
          <w:szCs w:val="28"/>
          <w:lang w:eastAsia="ru-RU"/>
        </w:rPr>
        <w:t>Проблемы в 2021</w:t>
      </w:r>
      <w:r w:rsidR="00F6697B" w:rsidRPr="00C4455A">
        <w:rPr>
          <w:rFonts w:eastAsia="Times New Roman" w:cs="Times New Roman"/>
          <w:b/>
          <w:szCs w:val="28"/>
          <w:lang w:eastAsia="ru-RU"/>
        </w:rPr>
        <w:t>году:</w:t>
      </w:r>
      <w:r w:rsidR="00F6697B" w:rsidRPr="00C4455A">
        <w:rPr>
          <w:rFonts w:eastAsia="Times New Roman" w:cs="Times New Roman"/>
          <w:szCs w:val="28"/>
          <w:lang w:eastAsia="ru-RU"/>
        </w:rPr>
        <w:t xml:space="preserve"> </w:t>
      </w:r>
    </w:p>
    <w:p w:rsidR="009512BB" w:rsidRPr="00C4455A" w:rsidRDefault="00F6697B" w:rsidP="00145D82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4455A">
        <w:rPr>
          <w:rFonts w:eastAsia="Times New Roman" w:cs="Times New Roman"/>
          <w:szCs w:val="28"/>
          <w:lang w:eastAsia="ru-RU"/>
        </w:rPr>
        <w:t>-</w:t>
      </w:r>
      <w:r w:rsidR="009512BB" w:rsidRPr="00C4455A">
        <w:rPr>
          <w:rFonts w:eastAsia="Times New Roman" w:cs="Times New Roman"/>
          <w:szCs w:val="28"/>
          <w:lang w:eastAsia="ru-RU"/>
        </w:rPr>
        <w:t xml:space="preserve"> </w:t>
      </w:r>
      <w:r w:rsidRPr="00C4455A">
        <w:rPr>
          <w:rFonts w:eastAsia="Times New Roman" w:cs="Times New Roman"/>
          <w:szCs w:val="28"/>
          <w:lang w:eastAsia="ru-RU"/>
        </w:rPr>
        <w:t>не полностью укомплектована предметно-развивающая среда в соответствии с современными требованиями.</w:t>
      </w:r>
    </w:p>
    <w:p w:rsidR="00F6697B" w:rsidRPr="00C4455A" w:rsidRDefault="009512BB" w:rsidP="00145D82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4455A">
        <w:rPr>
          <w:rFonts w:eastAsia="Times New Roman" w:cs="Times New Roman"/>
          <w:b/>
          <w:szCs w:val="28"/>
          <w:lang w:eastAsia="ru-RU"/>
        </w:rPr>
        <w:t>Успехи, достигнутые в 2021</w:t>
      </w:r>
      <w:r w:rsidR="00F6697B" w:rsidRPr="00C4455A">
        <w:rPr>
          <w:rFonts w:eastAsia="Times New Roman" w:cs="Times New Roman"/>
          <w:b/>
          <w:szCs w:val="28"/>
          <w:lang w:eastAsia="ru-RU"/>
        </w:rPr>
        <w:t>году</w:t>
      </w:r>
      <w:r w:rsidRPr="00C4455A">
        <w:rPr>
          <w:rFonts w:eastAsia="Times New Roman" w:cs="Times New Roman"/>
          <w:szCs w:val="28"/>
          <w:lang w:eastAsia="ru-RU"/>
        </w:rPr>
        <w:t>:</w:t>
      </w:r>
    </w:p>
    <w:p w:rsidR="009512BB" w:rsidRPr="00C4455A" w:rsidRDefault="009512BB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Согласно программе перед воспитателями были поставлены следующие годовые задачи, которые решались в течение всего 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учебного</w:t>
      </w:r>
      <w:r w:rsidRPr="00C4455A">
        <w:rPr>
          <w:rFonts w:eastAsia="Times New Roman" w:cs="Times New Roman"/>
          <w:color w:val="111111"/>
          <w:szCs w:val="28"/>
          <w:lang w:eastAsia="ru-RU"/>
        </w:rPr>
        <w:t> года во всех сферах деятельности.</w:t>
      </w:r>
    </w:p>
    <w:p w:rsidR="009512BB" w:rsidRPr="00C4455A" w:rsidRDefault="009512BB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lastRenderedPageBreak/>
        <w:t>1. Формировалась основа духовно-нравственного и патриотического воспитания детей дошкольного возраста в условиях реализации ФГОС ДОУ.</w:t>
      </w:r>
    </w:p>
    <w:p w:rsidR="009512BB" w:rsidRPr="00C4455A" w:rsidRDefault="009512BB" w:rsidP="00145D82">
      <w:pPr>
        <w:spacing w:after="24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2.  В 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работу</w:t>
      </w:r>
      <w:r w:rsidRPr="00C4455A">
        <w:rPr>
          <w:rFonts w:eastAsia="Times New Roman" w:cs="Times New Roman"/>
          <w:color w:val="111111"/>
          <w:szCs w:val="28"/>
          <w:lang w:eastAsia="ru-RU"/>
        </w:rPr>
        <w:t xml:space="preserve"> ДОУ  внедрялись новые формы сотрудничества педагога с родителями, </w:t>
      </w:r>
      <w:r w:rsidRPr="00C4455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осуществлялось разностороннее развитие дошкольников в триаде</w:t>
      </w:r>
      <w:r w:rsidRPr="00C4455A">
        <w:rPr>
          <w:rFonts w:eastAsia="Times New Roman" w:cs="Times New Roman"/>
          <w:color w:val="111111"/>
          <w:szCs w:val="28"/>
          <w:lang w:eastAsia="ru-RU"/>
        </w:rPr>
        <w:t>: семья-педагог-ребенок.</w:t>
      </w:r>
    </w:p>
    <w:p w:rsidR="00F6697B" w:rsidRPr="00C4455A" w:rsidRDefault="00B20AB5" w:rsidP="00145D82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4455A">
        <w:rPr>
          <w:rFonts w:eastAsia="Times New Roman" w:cs="Times New Roman"/>
          <w:b/>
          <w:szCs w:val="28"/>
          <w:lang w:eastAsia="ru-RU"/>
        </w:rPr>
        <w:t>Задачи на 2022</w:t>
      </w:r>
      <w:r w:rsidR="00F6697B" w:rsidRPr="00C4455A">
        <w:rPr>
          <w:rFonts w:eastAsia="Times New Roman" w:cs="Times New Roman"/>
          <w:b/>
          <w:szCs w:val="28"/>
          <w:lang w:eastAsia="ru-RU"/>
        </w:rPr>
        <w:t>год:</w:t>
      </w:r>
    </w:p>
    <w:p w:rsidR="00B20AB5" w:rsidRPr="00C4455A" w:rsidRDefault="00B20AB5" w:rsidP="00145D82">
      <w:pPr>
        <w:spacing w:before="225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1. Поддерживать партнерские отношения между педагогами, детьми и родителями;</w:t>
      </w:r>
    </w:p>
    <w:p w:rsidR="00B20AB5" w:rsidRPr="00C4455A" w:rsidRDefault="00B20AB5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2. Находить и применять инновационные методы и подходы по своему приоритетному направлению, 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продолжать работу</w:t>
      </w:r>
      <w:r w:rsidRPr="00C4455A">
        <w:rPr>
          <w:rFonts w:eastAsia="Times New Roman" w:cs="Times New Roman"/>
          <w:color w:val="111111"/>
          <w:szCs w:val="28"/>
          <w:lang w:eastAsia="ru-RU"/>
        </w:rPr>
        <w:t> по ведению здорового образа жизни среди детей и родителей;</w:t>
      </w:r>
    </w:p>
    <w:p w:rsidR="009512BB" w:rsidRPr="00C4455A" w:rsidRDefault="00B20AB5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3. 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Продолжать</w:t>
      </w:r>
      <w:r w:rsidRPr="00C4455A">
        <w:rPr>
          <w:rFonts w:eastAsia="Times New Roman" w:cs="Times New Roman"/>
          <w:color w:val="111111"/>
          <w:szCs w:val="28"/>
          <w:lang w:eastAsia="ru-RU"/>
        </w:rPr>
        <w:t> сохранять благоприятный эмоционально – психологический климат в 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группе</w:t>
      </w:r>
      <w:r w:rsidRPr="00C4455A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9512BB" w:rsidRPr="00C4455A" w:rsidRDefault="00B20AB5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4. Использовать дидактические игры, позволяющие закрепить и развивать соответствующие знания, умения и навыки. В речевом развитии больше внимания уделить индивидуальной подготовке детей.</w:t>
      </w:r>
    </w:p>
    <w:p w:rsidR="009512BB" w:rsidRPr="00C4455A" w:rsidRDefault="00B20AB5" w:rsidP="00145D82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4455A">
        <w:rPr>
          <w:rFonts w:eastAsia="Times New Roman" w:cs="Times New Roman"/>
          <w:color w:val="111111"/>
          <w:szCs w:val="28"/>
          <w:lang w:eastAsia="ru-RU"/>
        </w:rPr>
        <w:t>6. </w:t>
      </w:r>
      <w:r w:rsidR="009512BB"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Продолжать </w:t>
      </w:r>
      <w:r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целенаправлен</w:t>
      </w:r>
      <w:r w:rsidR="009512BB" w:rsidRPr="00C4455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ную работу</w:t>
      </w:r>
      <w:r w:rsidRPr="00C4455A">
        <w:rPr>
          <w:rFonts w:eastAsia="Times New Roman" w:cs="Times New Roman"/>
          <w:color w:val="111111"/>
          <w:szCs w:val="28"/>
          <w:lang w:eastAsia="ru-RU"/>
        </w:rPr>
        <w:t> по всем образовательным областям.</w:t>
      </w:r>
    </w:p>
    <w:p w:rsidR="008B1E35" w:rsidRPr="00C4455A" w:rsidRDefault="008B1E35" w:rsidP="00145D82">
      <w:pPr>
        <w:spacing w:line="360" w:lineRule="auto"/>
        <w:jc w:val="both"/>
        <w:rPr>
          <w:rFonts w:cs="Times New Roman"/>
          <w:szCs w:val="28"/>
        </w:rPr>
      </w:pPr>
    </w:p>
    <w:sectPr w:rsidR="008B1E35" w:rsidRPr="00C4455A" w:rsidSect="00B9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64B"/>
    <w:multiLevelType w:val="hybridMultilevel"/>
    <w:tmpl w:val="2C42481E"/>
    <w:lvl w:ilvl="0" w:tplc="8F24D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26621"/>
    <w:multiLevelType w:val="hybridMultilevel"/>
    <w:tmpl w:val="534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21736"/>
    <w:multiLevelType w:val="multilevel"/>
    <w:tmpl w:val="2E0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7B"/>
    <w:rsid w:val="00021F95"/>
    <w:rsid w:val="000E3D86"/>
    <w:rsid w:val="000F0112"/>
    <w:rsid w:val="00145D82"/>
    <w:rsid w:val="001F5A2E"/>
    <w:rsid w:val="0022550C"/>
    <w:rsid w:val="002A37BC"/>
    <w:rsid w:val="002D0D40"/>
    <w:rsid w:val="003D45A8"/>
    <w:rsid w:val="004A6B4C"/>
    <w:rsid w:val="0050229C"/>
    <w:rsid w:val="00611C6E"/>
    <w:rsid w:val="00661CD4"/>
    <w:rsid w:val="006E36CE"/>
    <w:rsid w:val="008110A5"/>
    <w:rsid w:val="008B1E35"/>
    <w:rsid w:val="009151EE"/>
    <w:rsid w:val="00931F1E"/>
    <w:rsid w:val="009512BB"/>
    <w:rsid w:val="00977BD3"/>
    <w:rsid w:val="00A66F14"/>
    <w:rsid w:val="00B20AB5"/>
    <w:rsid w:val="00C4455A"/>
    <w:rsid w:val="00C91C03"/>
    <w:rsid w:val="00CC5A35"/>
    <w:rsid w:val="00D4707C"/>
    <w:rsid w:val="00F6697B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B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7B"/>
    <w:pPr>
      <w:ind w:left="720"/>
      <w:contextualSpacing/>
    </w:pPr>
  </w:style>
  <w:style w:type="table" w:styleId="a4">
    <w:name w:val="Table Grid"/>
    <w:basedOn w:val="a1"/>
    <w:uiPriority w:val="59"/>
    <w:rsid w:val="00F6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F0112"/>
    <w:rPr>
      <w:b/>
      <w:bCs/>
    </w:rPr>
  </w:style>
  <w:style w:type="paragraph" w:styleId="a6">
    <w:name w:val="Normal (Web)"/>
    <w:basedOn w:val="a"/>
    <w:uiPriority w:val="99"/>
    <w:unhideWhenUsed/>
    <w:rsid w:val="000F01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51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B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7B"/>
    <w:pPr>
      <w:ind w:left="720"/>
      <w:contextualSpacing/>
    </w:pPr>
  </w:style>
  <w:style w:type="table" w:styleId="a4">
    <w:name w:val="Table Grid"/>
    <w:basedOn w:val="a1"/>
    <w:uiPriority w:val="59"/>
    <w:rsid w:val="00F6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F0112"/>
    <w:rPr>
      <w:b/>
      <w:bCs/>
    </w:rPr>
  </w:style>
  <w:style w:type="paragraph" w:styleId="a6">
    <w:name w:val="Normal (Web)"/>
    <w:basedOn w:val="a"/>
    <w:uiPriority w:val="99"/>
    <w:unhideWhenUsed/>
    <w:rsid w:val="000F01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5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842E-54BA-4C2B-99A8-D75D12E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17</cp:revision>
  <dcterms:created xsi:type="dcterms:W3CDTF">2022-03-18T11:06:00Z</dcterms:created>
  <dcterms:modified xsi:type="dcterms:W3CDTF">2022-11-02T11:19:00Z</dcterms:modified>
</cp:coreProperties>
</file>