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A" w:rsidRDefault="0006336A" w:rsidP="0006336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66B">
        <w:rPr>
          <w:rFonts w:ascii="Times New Roman" w:hAnsi="Times New Roman" w:cs="Times New Roman"/>
          <w:b/>
          <w:sz w:val="28"/>
          <w:szCs w:val="28"/>
          <w:lang w:val="ru-RU"/>
        </w:rPr>
        <w:t>Бант-брошь в технике моделирование ко дню Победы из георгиевской ленты. Мастер-класс с пошаговым фото.</w:t>
      </w:r>
    </w:p>
    <w:p w:rsidR="00534E5A" w:rsidRPr="009B666B" w:rsidRDefault="00534E5A" w:rsidP="00534E5A">
      <w:pPr>
        <w:pStyle w:val="Standard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534E5A">
        <w:rPr>
          <w:rFonts w:ascii="Times New Roman" w:hAnsi="Times New Roman" w:cs="Times New Roman"/>
          <w:sz w:val="28"/>
          <w:szCs w:val="28"/>
          <w:lang w:val="ru-RU"/>
        </w:rPr>
        <w:t>В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нун великого праздника Победы </w:t>
      </w:r>
      <w:r w:rsidRPr="00534E5A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сделать строгую, элегантную брошь. </w:t>
      </w:r>
    </w:p>
    <w:p w:rsidR="0006336A" w:rsidRDefault="0006336A" w:rsidP="0006336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9B666B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Описание материала: 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t xml:space="preserve">данный материал будет полезен, педагогам, родителям. Работу можно выполнить с детьми среднего и старшего школьного возраста. Строгая, элегантная брошь станет прекрасным дополнением к вашему праздничному наряду, послужит прекрасным подарком ветеранам, близким, друзьям и знакомым. 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  <w:t>Назначение: украшение к празднику Победы, подарок ветеранам.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666B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Цель: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банта-броши ко Дню Победы из георгиевской ленты.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666B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Задачи: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666B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Обучающие</w:t>
      </w:r>
      <w:r w:rsidRPr="009B666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умения и практические навыки в работе с атласной лентой.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B66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Развивающие: </w:t>
      </w:r>
      <w:r w:rsidRPr="009B666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t>- развивать художественный вкус, творческие способности, фантазию, воображение;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  <w:t>- развивать мелкую моторику рук, глазомер, пространственное воображение;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666B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Воспитательные:</w:t>
      </w:r>
      <w:r w:rsidRPr="009B666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t>- прививать интерес к искусству, декоративно-прикладному творчеству;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воспитывать самостоятельность, терпение, усидчивость; </w:t>
      </w:r>
      <w:r w:rsidRPr="009B666B">
        <w:rPr>
          <w:rFonts w:ascii="Times New Roman" w:hAnsi="Times New Roman" w:cs="Times New Roman"/>
          <w:sz w:val="28"/>
          <w:szCs w:val="28"/>
          <w:lang w:val="ru-RU"/>
        </w:rPr>
        <w:br/>
        <w:t>- прививать патриотические чувства, уважение к ветеранам.</w:t>
      </w:r>
      <w:proofErr w:type="gramEnd"/>
    </w:p>
    <w:p w:rsidR="00534E5A" w:rsidRDefault="00534E5A" w:rsidP="0006336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06336A" w:rsidRPr="009B666B" w:rsidRDefault="0006336A" w:rsidP="0006336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  <w:r>
        <w:rPr>
          <w:rFonts w:hint="eastAsia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60325</wp:posOffset>
            </wp:positionV>
            <wp:extent cx="4714875" cy="4181475"/>
            <wp:effectExtent l="19050" t="0" r="9525" b="0"/>
            <wp:wrapSquare wrapText="bothSides"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06336A" w:rsidRPr="009B666B" w:rsidRDefault="0006336A" w:rsidP="0006336A">
      <w:pPr>
        <w:pStyle w:val="Standard"/>
        <w:rPr>
          <w:rFonts w:hint="eastAsia"/>
          <w:lang w:val="ru-RU"/>
        </w:rPr>
      </w:pPr>
    </w:p>
    <w:p w:rsidR="00B2125D" w:rsidRDefault="00534E5A"/>
    <w:sectPr w:rsidR="00B2125D" w:rsidSect="007F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A"/>
    <w:rsid w:val="0006336A"/>
    <w:rsid w:val="004B651C"/>
    <w:rsid w:val="00534E5A"/>
    <w:rsid w:val="00577B9E"/>
    <w:rsid w:val="007F76B9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3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063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2020-10-14T16:13:00Z</dcterms:created>
  <dcterms:modified xsi:type="dcterms:W3CDTF">2020-10-14T16:16:00Z</dcterms:modified>
</cp:coreProperties>
</file>