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E8" w:rsidRPr="0046244F" w:rsidRDefault="00FE70E8" w:rsidP="00FE7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>Отчет о результатах</w:t>
      </w:r>
      <w:r w:rsidR="00462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4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44F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46244F">
        <w:rPr>
          <w:rFonts w:ascii="Times New Roman" w:hAnsi="Times New Roman" w:cs="Times New Roman"/>
          <w:b/>
          <w:sz w:val="28"/>
          <w:szCs w:val="28"/>
        </w:rPr>
        <w:t xml:space="preserve">  воспитателя разновозрастной группы№3</w:t>
      </w:r>
    </w:p>
    <w:p w:rsidR="00FE70E8" w:rsidRPr="0046244F" w:rsidRDefault="00FE70E8" w:rsidP="00FE70E8">
      <w:pPr>
        <w:tabs>
          <w:tab w:val="left" w:pos="370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6244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6244F">
        <w:rPr>
          <w:rFonts w:ascii="Times New Roman" w:hAnsi="Times New Roman" w:cs="Times New Roman"/>
          <w:sz w:val="28"/>
          <w:szCs w:val="28"/>
          <w:u w:val="single"/>
        </w:rPr>
        <w:t xml:space="preserve"> Аналитическая часть </w:t>
      </w:r>
    </w:p>
    <w:p w:rsidR="00DB43CA" w:rsidRPr="0046244F" w:rsidRDefault="00FE70E8" w:rsidP="00FE70E8">
      <w:pPr>
        <w:tabs>
          <w:tab w:val="left" w:pos="37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>1.</w:t>
      </w:r>
      <w:r w:rsidR="00DB43CA" w:rsidRPr="0046244F">
        <w:rPr>
          <w:rFonts w:ascii="Times New Roman" w:hAnsi="Times New Roman" w:cs="Times New Roman"/>
          <w:b/>
          <w:sz w:val="28"/>
          <w:szCs w:val="28"/>
        </w:rPr>
        <w:t>Общие сведения о группе</w:t>
      </w:r>
    </w:p>
    <w:p w:rsidR="00FE70E8" w:rsidRPr="0046244F" w:rsidRDefault="00FE70E8" w:rsidP="00FE70E8">
      <w:pPr>
        <w:tabs>
          <w:tab w:val="left" w:pos="37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Разновозрастная группа № 3 «Солнечные лучики» (комбинированной направленности).</w:t>
      </w:r>
    </w:p>
    <w:p w:rsidR="00FE70E8" w:rsidRPr="0046244F" w:rsidRDefault="00FE70E8" w:rsidP="00FE70E8">
      <w:pPr>
        <w:tabs>
          <w:tab w:val="left" w:pos="37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 xml:space="preserve">Списочный состав детей в текущем 2021  учебном году составил 17 человек. </w:t>
      </w:r>
    </w:p>
    <w:p w:rsidR="00FE70E8" w:rsidRPr="0046244F" w:rsidRDefault="00FE70E8" w:rsidP="00DB4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Из них 10 девочек,7 мальчиков</w:t>
      </w:r>
      <w:proofErr w:type="gramStart"/>
      <w:r w:rsidRPr="004624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244F">
        <w:rPr>
          <w:rFonts w:ascii="Times New Roman" w:hAnsi="Times New Roman" w:cs="Times New Roman"/>
          <w:sz w:val="28"/>
          <w:szCs w:val="28"/>
        </w:rPr>
        <w:t xml:space="preserve"> Возраст детей  4-6 лет. </w:t>
      </w:r>
    </w:p>
    <w:p w:rsidR="00FE70E8" w:rsidRPr="0046244F" w:rsidRDefault="00FE70E8" w:rsidP="00FE70E8">
      <w:pPr>
        <w:rPr>
          <w:rFonts w:ascii="Times New Roman" w:hAnsi="Times New Roman" w:cs="Times New Roman"/>
          <w:b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 xml:space="preserve">2.Оценка образовательной деятельности </w:t>
      </w:r>
    </w:p>
    <w:p w:rsidR="00AF55CC" w:rsidRPr="0046244F" w:rsidRDefault="00AF55CC" w:rsidP="00FE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proofErr w:type="spellStart"/>
      <w:r w:rsidRPr="0046244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6244F">
        <w:rPr>
          <w:rFonts w:ascii="Times New Roman" w:hAnsi="Times New Roman" w:cs="Times New Roman"/>
          <w:sz w:val="28"/>
          <w:szCs w:val="28"/>
        </w:rPr>
        <w:t xml:space="preserve"> 2.4.1.3049-13.</w:t>
      </w:r>
    </w:p>
    <w:p w:rsidR="00FE70E8" w:rsidRPr="0046244F" w:rsidRDefault="00AF55CC" w:rsidP="00FE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</w:t>
      </w:r>
      <w:r w:rsidR="00FE70E8" w:rsidRPr="0046244F">
        <w:rPr>
          <w:rFonts w:ascii="Times New Roman" w:hAnsi="Times New Roman" w:cs="Times New Roman"/>
          <w:sz w:val="28"/>
          <w:szCs w:val="28"/>
        </w:rPr>
        <w:t xml:space="preserve"> программа "От рождения до  школы" под редакцией Н.Е. </w:t>
      </w:r>
      <w:proofErr w:type="spellStart"/>
      <w:r w:rsidR="00FE70E8" w:rsidRPr="0046244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FE70E8" w:rsidRPr="0046244F">
        <w:rPr>
          <w:rFonts w:ascii="Times New Roman" w:hAnsi="Times New Roman" w:cs="Times New Roman"/>
          <w:sz w:val="28"/>
          <w:szCs w:val="28"/>
        </w:rPr>
        <w:t>, Т.С Комаровой, М.А.Васильевой.</w:t>
      </w:r>
    </w:p>
    <w:p w:rsidR="00FE70E8" w:rsidRPr="0046244F" w:rsidRDefault="00FE70E8" w:rsidP="00FE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Это современная вариативная программа, в которой комплексно представлены все основные содержательные линии воспитания, обучения и развития ребенка от рождения до 7 лет.</w:t>
      </w:r>
    </w:p>
    <w:p w:rsidR="00FE70E8" w:rsidRPr="0046244F" w:rsidRDefault="00FE70E8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А также педагоги разновозрастной группы №3</w:t>
      </w:r>
      <w:r w:rsidR="00AF55CC" w:rsidRPr="0046244F">
        <w:rPr>
          <w:rFonts w:ascii="Times New Roman" w:hAnsi="Times New Roman" w:cs="Times New Roman"/>
          <w:sz w:val="28"/>
          <w:szCs w:val="28"/>
        </w:rPr>
        <w:t xml:space="preserve"> «Солнечные лучики»</w:t>
      </w:r>
      <w:r w:rsidRPr="0046244F">
        <w:rPr>
          <w:rFonts w:ascii="Times New Roman" w:hAnsi="Times New Roman" w:cs="Times New Roman"/>
          <w:sz w:val="28"/>
          <w:szCs w:val="28"/>
        </w:rPr>
        <w:t xml:space="preserve"> работают по другим дополнительным программам</w:t>
      </w:r>
      <w:proofErr w:type="gramStart"/>
      <w:r w:rsidRPr="004624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E70E8" w:rsidRPr="0046244F" w:rsidRDefault="00FE70E8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- программа художественного воспитания обучения и развития детей 2-7 лет  И.А. Лыкова «Цветные ладошки»;</w:t>
      </w:r>
    </w:p>
    <w:p w:rsidR="00FE70E8" w:rsidRPr="0046244F" w:rsidRDefault="00FE70E8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-Региональная программа «Приключения Светофора»</w:t>
      </w:r>
    </w:p>
    <w:p w:rsidR="00FE70E8" w:rsidRPr="0046244F" w:rsidRDefault="00FE70E8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- Н.Н.Авдеева</w:t>
      </w:r>
      <w:proofErr w:type="gramStart"/>
      <w:r w:rsidRPr="004624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244F">
        <w:rPr>
          <w:rFonts w:ascii="Times New Roman" w:hAnsi="Times New Roman" w:cs="Times New Roman"/>
          <w:sz w:val="28"/>
          <w:szCs w:val="28"/>
        </w:rPr>
        <w:t xml:space="preserve">О.Л.Князева, </w:t>
      </w:r>
      <w:proofErr w:type="spellStart"/>
      <w:r w:rsidRPr="0046244F"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 w:rsidRPr="0046244F">
        <w:rPr>
          <w:rFonts w:ascii="Times New Roman" w:hAnsi="Times New Roman" w:cs="Times New Roman"/>
          <w:sz w:val="28"/>
          <w:szCs w:val="28"/>
        </w:rPr>
        <w:t xml:space="preserve"> «Основы безопасности детей дошкольного возраста». </w:t>
      </w:r>
    </w:p>
    <w:p w:rsidR="00DC6454" w:rsidRPr="0046244F" w:rsidRDefault="00DC6454" w:rsidP="00DC6454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6244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6244F">
        <w:rPr>
          <w:rFonts w:ascii="Times New Roman" w:hAnsi="Times New Roman" w:cs="Times New Roman"/>
          <w:sz w:val="28"/>
          <w:szCs w:val="28"/>
        </w:rPr>
        <w:t xml:space="preserve"> – образовательный процесс входит сотрудничество с другими образовательными учреждениями: </w:t>
      </w:r>
    </w:p>
    <w:p w:rsidR="00DC6454" w:rsidRPr="0046244F" w:rsidRDefault="00DC6454" w:rsidP="00DC6454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 xml:space="preserve">•МОУ КСОШ им. А.А.Гречко </w:t>
      </w:r>
    </w:p>
    <w:p w:rsidR="00DC6454" w:rsidRPr="0046244F" w:rsidRDefault="00DC6454" w:rsidP="00DC6454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•Центральная детская библиотека</w:t>
      </w:r>
    </w:p>
    <w:p w:rsidR="00DC6454" w:rsidRPr="0046244F" w:rsidRDefault="00DC6454" w:rsidP="00DC6454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 xml:space="preserve"> •МОУ ДЮСШ </w:t>
      </w:r>
    </w:p>
    <w:p w:rsidR="00DC6454" w:rsidRPr="0046244F" w:rsidRDefault="00DC6454" w:rsidP="00DC6454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• РДК</w:t>
      </w:r>
    </w:p>
    <w:p w:rsidR="00DC6454" w:rsidRPr="0046244F" w:rsidRDefault="00DC6454" w:rsidP="00DC6454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 xml:space="preserve"> • Детская школа искусств</w:t>
      </w:r>
    </w:p>
    <w:p w:rsidR="00DC6454" w:rsidRPr="0046244F" w:rsidRDefault="00DC6454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>Вывод:</w:t>
      </w:r>
      <w:r w:rsidRPr="0046244F">
        <w:rPr>
          <w:rFonts w:ascii="Times New Roman" w:hAnsi="Times New Roman" w:cs="Times New Roman"/>
          <w:sz w:val="28"/>
          <w:szCs w:val="28"/>
        </w:rPr>
        <w:t xml:space="preserve"> организации социума помогают выстроить воспитательно-образовательный процесс более эффективным и разносторонним</w:t>
      </w:r>
      <w:proofErr w:type="gramStart"/>
      <w:r w:rsidRPr="004624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3E39" w:rsidRPr="0046244F" w:rsidRDefault="00643E39" w:rsidP="00643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Основные задачи</w:t>
      </w:r>
      <w:proofErr w:type="gramStart"/>
      <w:r w:rsidRPr="00462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462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43E39" w:rsidRPr="0046244F" w:rsidRDefault="00643E39" w:rsidP="00643E39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 w:rsidRPr="0046244F">
        <w:rPr>
          <w:rFonts w:ascii="Times New Roman" w:hAnsi="Times New Roman" w:cs="Times New Roman"/>
          <w:sz w:val="28"/>
          <w:szCs w:val="28"/>
        </w:rPr>
        <w:t>1.</w:t>
      </w:r>
      <w:r w:rsidRPr="0046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Сохранение и укрепление здоровья детей, обеспечения, обеспечение физической и психической безопасности; внедрение современных технологий и методик </w:t>
      </w:r>
      <w:proofErr w:type="spellStart"/>
      <w:r w:rsidRPr="0046244F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здоровьесбережения</w:t>
      </w:r>
      <w:proofErr w:type="spellEnd"/>
      <w:r w:rsidRPr="0046244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43E39" w:rsidRPr="0046244F" w:rsidRDefault="00643E39" w:rsidP="00643E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44F">
        <w:rPr>
          <w:rFonts w:ascii="Times New Roman" w:hAnsi="Times New Roman" w:cs="Times New Roman"/>
          <w:sz w:val="28"/>
          <w:szCs w:val="28"/>
        </w:rPr>
        <w:t xml:space="preserve">2. </w:t>
      </w:r>
      <w:r w:rsidRPr="0046244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обогащенной предметно-пространственной среды, способствующей развитию социальных и психологических качеств личности дошкольника в различных видах деятельности.</w:t>
      </w:r>
    </w:p>
    <w:p w:rsidR="00643E39" w:rsidRPr="0046244F" w:rsidRDefault="00643E39" w:rsidP="00643E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44F">
        <w:rPr>
          <w:rFonts w:ascii="Times New Roman" w:hAnsi="Times New Roman" w:cs="Times New Roman"/>
          <w:sz w:val="28"/>
          <w:szCs w:val="28"/>
        </w:rPr>
        <w:t xml:space="preserve">3. </w:t>
      </w:r>
      <w:r w:rsidRPr="0046244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с помощью игровых технологий при проведении режимных моментов в ДОУ общую культуру личности воспитанников, способствовать развитию их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:rsidR="00643E39" w:rsidRPr="0046244F" w:rsidRDefault="00643E39" w:rsidP="00643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F">
        <w:rPr>
          <w:rFonts w:ascii="Times New Roman" w:hAnsi="Times New Roman" w:cs="Times New Roman"/>
          <w:sz w:val="28"/>
          <w:szCs w:val="28"/>
          <w:shd w:val="clear" w:color="auto" w:fill="FFFFFF"/>
        </w:rPr>
        <w:t>4. Создать благоприятные условия развития исследовательских способностей и познавательной активности дошкольников через игры – экспериментирования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643E39" w:rsidRPr="0046244F" w:rsidRDefault="00643E39" w:rsidP="0064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Прежде всего,  деятельность была направлена на обеспечение психомоторного развития детей, соответствующего возрастным показателям, речевое развитие для установления контактов со сверстниками, становление интеллектуально – познавательной деятельности через совершенствование сенсорных способностей.</w:t>
      </w:r>
    </w:p>
    <w:p w:rsidR="00643E39" w:rsidRPr="0046244F" w:rsidRDefault="00643E39" w:rsidP="0064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>Принципы:</w:t>
      </w:r>
      <w:r w:rsidRPr="0046244F">
        <w:rPr>
          <w:rFonts w:ascii="Times New Roman" w:hAnsi="Times New Roman" w:cs="Times New Roman"/>
          <w:sz w:val="28"/>
          <w:szCs w:val="28"/>
        </w:rPr>
        <w:t xml:space="preserve"> индивидуальный подход к ребенку, полное раскрепощение способностей детей.</w:t>
      </w:r>
    </w:p>
    <w:p w:rsidR="00FE70E8" w:rsidRPr="0046244F" w:rsidRDefault="00FE70E8" w:rsidP="00FE70E8">
      <w:pPr>
        <w:rPr>
          <w:rFonts w:ascii="Times New Roman" w:hAnsi="Times New Roman" w:cs="Times New Roman"/>
          <w:b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>3.Оценка кадрового обеспечения.</w:t>
      </w:r>
    </w:p>
    <w:p w:rsidR="00FE70E8" w:rsidRPr="0046244F" w:rsidRDefault="00FE70E8" w:rsidP="00FE70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244F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Pr="0046244F">
        <w:rPr>
          <w:rFonts w:ascii="Times New Roman" w:hAnsi="Times New Roman" w:cs="Times New Roman"/>
          <w:sz w:val="28"/>
          <w:szCs w:val="28"/>
        </w:rPr>
        <w:t xml:space="preserve">  работающие  в  разновозрастной группе №3 «Солнечные лучики»</w:t>
      </w:r>
    </w:p>
    <w:p w:rsidR="00FE70E8" w:rsidRPr="0046244F" w:rsidRDefault="00FE70E8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624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2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4F">
        <w:rPr>
          <w:rFonts w:ascii="Times New Roman" w:hAnsi="Times New Roman" w:cs="Times New Roman"/>
          <w:sz w:val="28"/>
          <w:szCs w:val="28"/>
        </w:rPr>
        <w:t>Козаченко</w:t>
      </w:r>
      <w:proofErr w:type="spellEnd"/>
      <w:r w:rsidRPr="0046244F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proofErr w:type="gramStart"/>
      <w:r w:rsidRPr="004624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244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624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244F">
        <w:rPr>
          <w:rFonts w:ascii="Times New Roman" w:hAnsi="Times New Roman" w:cs="Times New Roman"/>
          <w:sz w:val="28"/>
          <w:szCs w:val="28"/>
        </w:rPr>
        <w:t xml:space="preserve">атегория (соответствие </w:t>
      </w:r>
      <w:proofErr w:type="spellStart"/>
      <w:r w:rsidRPr="0046244F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Pr="0046244F">
        <w:rPr>
          <w:rFonts w:ascii="Times New Roman" w:hAnsi="Times New Roman" w:cs="Times New Roman"/>
          <w:sz w:val="28"/>
          <w:szCs w:val="28"/>
        </w:rPr>
        <w:t>. должности)</w:t>
      </w:r>
    </w:p>
    <w:p w:rsidR="00FE70E8" w:rsidRPr="0046244F" w:rsidRDefault="00FE70E8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Образование: средн</w:t>
      </w:r>
      <w:proofErr w:type="gramStart"/>
      <w:r w:rsidRPr="0046244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6244F">
        <w:rPr>
          <w:rFonts w:ascii="Times New Roman" w:hAnsi="Times New Roman" w:cs="Times New Roman"/>
          <w:sz w:val="28"/>
          <w:szCs w:val="28"/>
        </w:rPr>
        <w:t xml:space="preserve"> специальное , стаж работы  16 лет</w:t>
      </w:r>
    </w:p>
    <w:p w:rsidR="00FE70E8" w:rsidRPr="0046244F" w:rsidRDefault="00FE70E8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Подменный воспитатель</w:t>
      </w:r>
      <w:proofErr w:type="gramStart"/>
      <w:r w:rsidRPr="004624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244F">
        <w:rPr>
          <w:rFonts w:ascii="Times New Roman" w:hAnsi="Times New Roman" w:cs="Times New Roman"/>
          <w:sz w:val="28"/>
          <w:szCs w:val="28"/>
        </w:rPr>
        <w:t xml:space="preserve"> Фоменко Инна Геннадьевна</w:t>
      </w:r>
      <w:r w:rsidR="00DC6454" w:rsidRPr="0046244F">
        <w:rPr>
          <w:rFonts w:ascii="Times New Roman" w:hAnsi="Times New Roman" w:cs="Times New Roman"/>
          <w:sz w:val="28"/>
          <w:szCs w:val="28"/>
        </w:rPr>
        <w:t xml:space="preserve"> (соответствие </w:t>
      </w:r>
      <w:proofErr w:type="spellStart"/>
      <w:r w:rsidR="00DC6454" w:rsidRPr="0046244F">
        <w:rPr>
          <w:rFonts w:ascii="Times New Roman" w:hAnsi="Times New Roman" w:cs="Times New Roman"/>
          <w:sz w:val="28"/>
          <w:szCs w:val="28"/>
        </w:rPr>
        <w:t>зан</w:t>
      </w:r>
      <w:proofErr w:type="gramStart"/>
      <w:r w:rsidR="00DC6454" w:rsidRPr="0046244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C6454" w:rsidRPr="0046244F">
        <w:rPr>
          <w:rFonts w:ascii="Times New Roman" w:hAnsi="Times New Roman" w:cs="Times New Roman"/>
          <w:sz w:val="28"/>
          <w:szCs w:val="28"/>
        </w:rPr>
        <w:t>олжности</w:t>
      </w:r>
      <w:proofErr w:type="spellEnd"/>
      <w:r w:rsidR="00DC6454" w:rsidRPr="0046244F">
        <w:rPr>
          <w:rFonts w:ascii="Times New Roman" w:hAnsi="Times New Roman" w:cs="Times New Roman"/>
          <w:sz w:val="28"/>
          <w:szCs w:val="28"/>
        </w:rPr>
        <w:t>)</w:t>
      </w:r>
    </w:p>
    <w:p w:rsidR="00FE70E8" w:rsidRPr="0046244F" w:rsidRDefault="00FE70E8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 xml:space="preserve">Образование </w:t>
      </w:r>
      <w:proofErr w:type="gramStart"/>
      <w:r w:rsidRPr="0046244F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46244F">
        <w:rPr>
          <w:rFonts w:ascii="Times New Roman" w:hAnsi="Times New Roman" w:cs="Times New Roman"/>
          <w:sz w:val="28"/>
          <w:szCs w:val="28"/>
        </w:rPr>
        <w:t>редне специальное , стаж работы  2 года.</w:t>
      </w:r>
    </w:p>
    <w:p w:rsidR="00FE70E8" w:rsidRPr="0046244F" w:rsidRDefault="00FE70E8" w:rsidP="00FE70E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>4 .</w:t>
      </w:r>
      <w:r w:rsidRPr="004624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6244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 w:rsidRPr="0046244F"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5E2ACA" w:rsidRPr="0046244F" w:rsidRDefault="005E2ACA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 занимают активную позицию в образовательном процессе, учатся преодолевать трудности вместе с ребенком и добиваться определённых результатов. Изучение особенностей семьи и ребёнка, запросов родителей (законных представителей) осуществлялось с помощью: - анкетирования, диагностирования, опроса, сотрудничество через реализацию педагогических проектов. Чтобы выбрать стратегию воспитател</w:t>
      </w:r>
      <w:r w:rsidR="00BC2923" w:rsidRPr="0046244F">
        <w:rPr>
          <w:rFonts w:ascii="Times New Roman" w:hAnsi="Times New Roman" w:cs="Times New Roman"/>
          <w:sz w:val="28"/>
          <w:szCs w:val="28"/>
        </w:rPr>
        <w:t>ьной работы, в 2021</w:t>
      </w:r>
      <w:r w:rsidRPr="0046244F">
        <w:rPr>
          <w:rFonts w:ascii="Times New Roman" w:hAnsi="Times New Roman" w:cs="Times New Roman"/>
          <w:sz w:val="28"/>
          <w:szCs w:val="28"/>
        </w:rPr>
        <w:t xml:space="preserve">году проводился анализ состава семей воспитанников и оценка удовлетворенности качеством предоставляемых образовательных </w:t>
      </w:r>
      <w:r w:rsidR="00BC2923" w:rsidRPr="0046244F">
        <w:rPr>
          <w:rFonts w:ascii="Times New Roman" w:hAnsi="Times New Roman" w:cs="Times New Roman"/>
          <w:sz w:val="28"/>
          <w:szCs w:val="28"/>
        </w:rPr>
        <w:t xml:space="preserve">услуг. </w:t>
      </w:r>
      <w:r w:rsidRPr="0046244F">
        <w:rPr>
          <w:rFonts w:ascii="Times New Roman" w:hAnsi="Times New Roman" w:cs="Times New Roman"/>
          <w:sz w:val="28"/>
          <w:szCs w:val="28"/>
        </w:rPr>
        <w:t xml:space="preserve"> В рамках мониторинга качества об</w:t>
      </w:r>
      <w:r w:rsidR="00BC2923" w:rsidRPr="0046244F">
        <w:rPr>
          <w:rFonts w:ascii="Times New Roman" w:hAnsi="Times New Roman" w:cs="Times New Roman"/>
          <w:sz w:val="28"/>
          <w:szCs w:val="28"/>
        </w:rPr>
        <w:t>разования в  Разновозрастной группе №3 в 2021</w:t>
      </w:r>
      <w:r w:rsidRPr="0046244F">
        <w:rPr>
          <w:rFonts w:ascii="Times New Roman" w:hAnsi="Times New Roman" w:cs="Times New Roman"/>
          <w:sz w:val="28"/>
          <w:szCs w:val="28"/>
        </w:rPr>
        <w:t xml:space="preserve"> году проводился социологический опрос родителей с целью изучения удовлетворенности качеством образования, информированности о деятельности своего образовательного учрежден</w:t>
      </w:r>
      <w:r w:rsidR="00643E39" w:rsidRPr="0046244F">
        <w:rPr>
          <w:rFonts w:ascii="Times New Roman" w:hAnsi="Times New Roman" w:cs="Times New Roman"/>
          <w:sz w:val="28"/>
          <w:szCs w:val="28"/>
        </w:rPr>
        <w:t xml:space="preserve">ия. </w:t>
      </w:r>
      <w:r w:rsidRPr="0046244F">
        <w:rPr>
          <w:rFonts w:ascii="Times New Roman" w:hAnsi="Times New Roman" w:cs="Times New Roman"/>
          <w:sz w:val="28"/>
          <w:szCs w:val="28"/>
        </w:rPr>
        <w:t xml:space="preserve">Цель исследования – изучение эффективности функционирования образовательного </w:t>
      </w:r>
      <w:r w:rsidRPr="0046244F">
        <w:rPr>
          <w:rFonts w:ascii="Times New Roman" w:hAnsi="Times New Roman" w:cs="Times New Roman"/>
          <w:sz w:val="28"/>
          <w:szCs w:val="28"/>
        </w:rPr>
        <w:lastRenderedPageBreak/>
        <w:t>учреждения на основе анализа удовлетворенности родителей как участников образовательного процесса качеством образования. В ходе исследования в качестве показателя, фиксирующего соответствие образования запросам и ожиданиям родителей, использовался целевой показатель «удовлетворенность качеством об</w:t>
      </w:r>
      <w:r w:rsidR="00BC2923" w:rsidRPr="0046244F">
        <w:rPr>
          <w:rFonts w:ascii="Times New Roman" w:hAnsi="Times New Roman" w:cs="Times New Roman"/>
          <w:sz w:val="28"/>
          <w:szCs w:val="28"/>
        </w:rPr>
        <w:t>разовательных услуг». Результат</w:t>
      </w:r>
      <w:r w:rsidRPr="0046244F">
        <w:rPr>
          <w:rFonts w:ascii="Times New Roman" w:hAnsi="Times New Roman" w:cs="Times New Roman"/>
          <w:sz w:val="28"/>
          <w:szCs w:val="28"/>
        </w:rPr>
        <w:t xml:space="preserve"> исслед</w:t>
      </w:r>
      <w:r w:rsidR="00BC2923" w:rsidRPr="0046244F">
        <w:rPr>
          <w:rFonts w:ascii="Times New Roman" w:hAnsi="Times New Roman" w:cs="Times New Roman"/>
          <w:sz w:val="28"/>
          <w:szCs w:val="28"/>
        </w:rPr>
        <w:t xml:space="preserve">ования показ </w:t>
      </w:r>
      <w:r w:rsidR="00643E39" w:rsidRPr="0046244F">
        <w:rPr>
          <w:rFonts w:ascii="Times New Roman" w:hAnsi="Times New Roman" w:cs="Times New Roman"/>
          <w:sz w:val="28"/>
          <w:szCs w:val="28"/>
        </w:rPr>
        <w:t xml:space="preserve">высокую оценку удовлетворенности </w:t>
      </w:r>
    </w:p>
    <w:p w:rsidR="00FE70E8" w:rsidRPr="0046244F" w:rsidRDefault="00FE70E8" w:rsidP="00643E39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Реализуя задачи программного материала, педагоги ДОО создают благоприятные условия для полноценного проживания ребенком дошкольного детства, всестороннего развития психических и физических качеств в соответствии с возрастными и индивидуальными особенностями, повышение социального статуса дошкольного образования.</w:t>
      </w:r>
    </w:p>
    <w:p w:rsidR="00FE70E8" w:rsidRPr="0046244F" w:rsidRDefault="00FE70E8" w:rsidP="00FE70E8">
      <w:pPr>
        <w:rPr>
          <w:rFonts w:ascii="Times New Roman" w:hAnsi="Times New Roman" w:cs="Times New Roman"/>
          <w:b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 xml:space="preserve">5.Анализ </w:t>
      </w:r>
      <w:r w:rsidR="005E2ACA" w:rsidRPr="0046244F">
        <w:rPr>
          <w:rFonts w:ascii="Times New Roman" w:hAnsi="Times New Roman" w:cs="Times New Roman"/>
          <w:b/>
          <w:sz w:val="28"/>
          <w:szCs w:val="28"/>
        </w:rPr>
        <w:t xml:space="preserve">состояния </w:t>
      </w:r>
      <w:r w:rsidRPr="0046244F">
        <w:rPr>
          <w:rFonts w:ascii="Times New Roman" w:hAnsi="Times New Roman" w:cs="Times New Roman"/>
          <w:b/>
          <w:sz w:val="28"/>
          <w:szCs w:val="28"/>
        </w:rPr>
        <w:t>здоровья детей.</w:t>
      </w:r>
    </w:p>
    <w:p w:rsidR="00FE70E8" w:rsidRPr="0046244F" w:rsidRDefault="00FE70E8" w:rsidP="00FE70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44F">
        <w:rPr>
          <w:rStyle w:val="c2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  </w:t>
      </w:r>
      <w:proofErr w:type="spellStart"/>
      <w:r w:rsidRPr="0046244F">
        <w:rPr>
          <w:rStyle w:val="c2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Здороеьесберегающие</w:t>
      </w:r>
      <w:proofErr w:type="spellEnd"/>
      <w:r w:rsidRPr="0046244F">
        <w:rPr>
          <w:rStyle w:val="c2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технологии в дошкольном образовании</w:t>
      </w:r>
      <w:r w:rsidRPr="0046244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 12цыйф: детей, педагогов и родителей.</w:t>
      </w:r>
    </w:p>
    <w:p w:rsidR="00FE70E8" w:rsidRPr="0046244F" w:rsidRDefault="00FE70E8" w:rsidP="00FE7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-подвижные  и спортивные игры;</w:t>
      </w:r>
    </w:p>
    <w:p w:rsidR="00FE70E8" w:rsidRPr="0046244F" w:rsidRDefault="00FE70E8" w:rsidP="00FE7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 xml:space="preserve"> - релаксации;</w:t>
      </w:r>
    </w:p>
    <w:p w:rsidR="00FE70E8" w:rsidRPr="0046244F" w:rsidRDefault="00FE70E8" w:rsidP="00FE7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-   пальчиковая гимнастика;</w:t>
      </w:r>
    </w:p>
    <w:p w:rsidR="00FE70E8" w:rsidRPr="0046244F" w:rsidRDefault="00FE70E8" w:rsidP="00FE7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 xml:space="preserve">-дыхательная гимнастика;                               </w:t>
      </w:r>
    </w:p>
    <w:p w:rsidR="00FE70E8" w:rsidRPr="0046244F" w:rsidRDefault="00FE70E8" w:rsidP="00FE7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- игры путешествия;</w:t>
      </w:r>
    </w:p>
    <w:p w:rsidR="00FE70E8" w:rsidRPr="0046244F" w:rsidRDefault="00FE70E8" w:rsidP="00FE7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244F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</w:p>
    <w:p w:rsidR="00FE70E8" w:rsidRPr="0046244F" w:rsidRDefault="00FE70E8" w:rsidP="00FE7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-закаливающие процедуры.</w:t>
      </w:r>
    </w:p>
    <w:p w:rsidR="00FE70E8" w:rsidRPr="0046244F" w:rsidRDefault="00FE70E8" w:rsidP="00FE70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 xml:space="preserve">  Вывод:</w:t>
      </w:r>
      <w:r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применяемые в работе здоровьесберегающие  технологи повышают результативность </w:t>
      </w:r>
      <w:proofErr w:type="spellStart"/>
      <w:r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</w:t>
      </w:r>
      <w:proofErr w:type="gramStart"/>
      <w:r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образовательного процесса, формируют у педагогов и родителей ценностные ориентации, направленные на сохранение и укрепление здоровья воспитанников, а у ребёнка – стойкую мотивацию на здоровый образ жизни.</w:t>
      </w:r>
      <w:r w:rsidRPr="0046244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FE70E8" w:rsidRPr="0046244F" w:rsidRDefault="00FE70E8" w:rsidP="00FE7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Анализ состояния здоровья воспитанников.</w:t>
      </w:r>
    </w:p>
    <w:tbl>
      <w:tblPr>
        <w:tblStyle w:val="a4"/>
        <w:tblW w:w="4927" w:type="dxa"/>
        <w:tblInd w:w="3227" w:type="dxa"/>
        <w:tblLook w:val="04A0"/>
      </w:tblPr>
      <w:tblGrid>
        <w:gridCol w:w="1697"/>
        <w:gridCol w:w="3230"/>
      </w:tblGrid>
      <w:tr w:rsidR="00FE70E8" w:rsidRPr="0046244F" w:rsidTr="00C94ED2">
        <w:tc>
          <w:tcPr>
            <w:tcW w:w="1697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3230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</w:tr>
      <w:tr w:rsidR="00FE70E8" w:rsidRPr="0046244F" w:rsidTr="00C94ED2">
        <w:trPr>
          <w:trHeight w:val="316"/>
        </w:trPr>
        <w:tc>
          <w:tcPr>
            <w:tcW w:w="1697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230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      14</w:t>
            </w:r>
          </w:p>
        </w:tc>
      </w:tr>
      <w:tr w:rsidR="00FE70E8" w:rsidRPr="0046244F" w:rsidTr="00C94ED2">
        <w:tc>
          <w:tcPr>
            <w:tcW w:w="1697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230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</w:tr>
      <w:tr w:rsidR="00FE70E8" w:rsidRPr="0046244F" w:rsidTr="00C94ED2">
        <w:tc>
          <w:tcPr>
            <w:tcW w:w="1697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3230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FE70E8" w:rsidRPr="0046244F" w:rsidTr="00C94ED2">
        <w:tc>
          <w:tcPr>
            <w:tcW w:w="1697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0E8" w:rsidRPr="0046244F" w:rsidTr="00C94ED2">
        <w:tc>
          <w:tcPr>
            <w:tcW w:w="1697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2ACA" w:rsidRPr="0046244F" w:rsidRDefault="00FE70E8" w:rsidP="00FE70E8">
      <w:pPr>
        <w:pStyle w:val="a3"/>
        <w:shd w:val="clear" w:color="auto" w:fill="FFFFFF"/>
        <w:spacing w:beforeAutospacing="0" w:after="0" w:afterAutospacing="0"/>
        <w:rPr>
          <w:sz w:val="28"/>
          <w:szCs w:val="28"/>
        </w:rPr>
      </w:pPr>
      <w:r w:rsidRPr="0046244F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5E2ACA" w:rsidRPr="0046244F" w:rsidRDefault="005E2ACA" w:rsidP="00FE70E8">
      <w:pPr>
        <w:pStyle w:val="a3"/>
        <w:shd w:val="clear" w:color="auto" w:fill="FFFFFF"/>
        <w:spacing w:beforeAutospacing="0" w:after="0" w:afterAutospacing="0"/>
        <w:rPr>
          <w:b/>
          <w:sz w:val="28"/>
          <w:szCs w:val="28"/>
        </w:rPr>
      </w:pPr>
    </w:p>
    <w:p w:rsidR="00FE70E8" w:rsidRPr="0046244F" w:rsidRDefault="00FE70E8" w:rsidP="00FE70E8">
      <w:pPr>
        <w:pStyle w:val="a3"/>
        <w:shd w:val="clear" w:color="auto" w:fill="FFFFFF"/>
        <w:spacing w:beforeAutospacing="0" w:after="0" w:afterAutospacing="0"/>
        <w:rPr>
          <w:b/>
          <w:sz w:val="28"/>
          <w:szCs w:val="28"/>
        </w:rPr>
      </w:pPr>
      <w:r w:rsidRPr="0046244F">
        <w:rPr>
          <w:b/>
          <w:sz w:val="28"/>
          <w:szCs w:val="28"/>
        </w:rPr>
        <w:t>6.Анализ заболеваемости.</w:t>
      </w:r>
    </w:p>
    <w:p w:rsidR="00FE70E8" w:rsidRPr="0046244F" w:rsidRDefault="00FE70E8" w:rsidP="00FE70E8">
      <w:pPr>
        <w:pStyle w:val="a3"/>
        <w:shd w:val="clear" w:color="auto" w:fill="FFFFFF"/>
        <w:spacing w:beforeAutospacing="0" w:after="0" w:afterAutospacing="0"/>
        <w:rPr>
          <w:b/>
          <w:sz w:val="28"/>
          <w:szCs w:val="28"/>
        </w:rPr>
      </w:pPr>
      <w:r w:rsidRPr="0046244F">
        <w:rPr>
          <w:b/>
          <w:sz w:val="28"/>
          <w:szCs w:val="28"/>
        </w:rPr>
        <w:t xml:space="preserve"> </w:t>
      </w:r>
    </w:p>
    <w:p w:rsidR="00FE70E8" w:rsidRPr="0046244F" w:rsidRDefault="00FE70E8" w:rsidP="00FE70E8">
      <w:pPr>
        <w:pStyle w:val="a3"/>
        <w:shd w:val="clear" w:color="auto" w:fill="FFFFFF"/>
        <w:spacing w:beforeAutospacing="0" w:after="0" w:afterAutospacing="0"/>
        <w:rPr>
          <w:b/>
          <w:sz w:val="28"/>
          <w:szCs w:val="28"/>
        </w:rPr>
      </w:pPr>
      <w:r w:rsidRPr="0046244F">
        <w:rPr>
          <w:b/>
          <w:sz w:val="28"/>
          <w:szCs w:val="28"/>
        </w:rPr>
        <w:lastRenderedPageBreak/>
        <w:t xml:space="preserve">                                                          Анализ заболеваемости воспитанников</w:t>
      </w:r>
    </w:p>
    <w:tbl>
      <w:tblPr>
        <w:tblStyle w:val="a4"/>
        <w:tblW w:w="6379" w:type="dxa"/>
        <w:tblInd w:w="3227" w:type="dxa"/>
        <w:tblLook w:val="04A0"/>
      </w:tblPr>
      <w:tblGrid>
        <w:gridCol w:w="3116"/>
        <w:gridCol w:w="3263"/>
      </w:tblGrid>
      <w:tr w:rsidR="00FE70E8" w:rsidRPr="0046244F" w:rsidTr="00C94ED2">
        <w:tc>
          <w:tcPr>
            <w:tcW w:w="3116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2021 </w:t>
            </w:r>
          </w:p>
        </w:tc>
      </w:tr>
      <w:tr w:rsidR="00FE70E8" w:rsidRPr="0046244F" w:rsidTr="00C94ED2">
        <w:tc>
          <w:tcPr>
            <w:tcW w:w="3116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Число случаев заболеваемости</w:t>
            </w:r>
          </w:p>
        </w:tc>
        <w:tc>
          <w:tcPr>
            <w:tcW w:w="3263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            19</w:t>
            </w:r>
          </w:p>
        </w:tc>
      </w:tr>
      <w:tr w:rsidR="00FE70E8" w:rsidRPr="0046244F" w:rsidTr="00C94ED2">
        <w:tc>
          <w:tcPr>
            <w:tcW w:w="3116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3263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="00643E39" w:rsidRPr="00462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62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FE70E8" w:rsidRPr="0046244F" w:rsidTr="00C94ED2">
        <w:trPr>
          <w:trHeight w:val="491"/>
        </w:trPr>
        <w:tc>
          <w:tcPr>
            <w:tcW w:w="3116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Дней по болезни на ребенка</w:t>
            </w:r>
          </w:p>
        </w:tc>
        <w:tc>
          <w:tcPr>
            <w:tcW w:w="3263" w:type="dxa"/>
            <w:shd w:val="clear" w:color="auto" w:fill="auto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до 1 дня  на ребенка</w:t>
            </w:r>
          </w:p>
        </w:tc>
      </w:tr>
    </w:tbl>
    <w:p w:rsidR="00FE70E8" w:rsidRPr="0046244F" w:rsidRDefault="00FE70E8" w:rsidP="00FE70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0E8" w:rsidRPr="0046244F" w:rsidRDefault="00FE70E8" w:rsidP="00FE7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46244F">
        <w:rPr>
          <w:rFonts w:ascii="Times New Roman" w:hAnsi="Times New Roman" w:cs="Times New Roman"/>
          <w:sz w:val="28"/>
          <w:szCs w:val="28"/>
        </w:rPr>
        <w:t>Благодаря системной работе по охране жизни и здоровья детей, в течение года в группе  не  было отмечено  вспышек заболеваний и случаев травматизма среди воспитанников.</w:t>
      </w:r>
    </w:p>
    <w:p w:rsidR="00FE70E8" w:rsidRPr="0046244F" w:rsidRDefault="00FE70E8" w:rsidP="00FE70E8">
      <w:pPr>
        <w:rPr>
          <w:rFonts w:ascii="Times New Roman" w:hAnsi="Times New Roman" w:cs="Times New Roman"/>
          <w:b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>7.Анализ методической работы</w:t>
      </w:r>
    </w:p>
    <w:p w:rsidR="00FE70E8" w:rsidRPr="0046244F" w:rsidRDefault="00FE70E8" w:rsidP="00FE70E8">
      <w:pPr>
        <w:rPr>
          <w:rFonts w:ascii="Times New Roman" w:hAnsi="Times New Roman" w:cs="Times New Roman"/>
          <w:b/>
          <w:sz w:val="28"/>
          <w:szCs w:val="28"/>
        </w:rPr>
      </w:pPr>
      <w:r w:rsidRPr="0046244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Работа по самообразованию</w:t>
      </w:r>
      <w:r w:rsidRPr="004624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– одна из форм повышения профессиональной компетенции педагогов, путь достижения серьезных результатов, самореализации в профессии.  Эта работа строиться на следующих  принципах.</w:t>
      </w:r>
    </w:p>
    <w:p w:rsidR="00FE70E8" w:rsidRPr="0046244F" w:rsidRDefault="00FE70E8" w:rsidP="00FE70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6244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Тема  моего самообразования</w:t>
      </w:r>
      <w:proofErr w:type="gramStart"/>
      <w:r w:rsidRPr="0046244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:</w:t>
      </w:r>
      <w:proofErr w:type="gramEnd"/>
      <w:r w:rsidRPr="0046244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«Физическое развитие детей в игровой деятельности</w:t>
      </w:r>
      <w:proofErr w:type="gramStart"/>
      <w:r w:rsidRPr="0046244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.»</w:t>
      </w:r>
      <w:proofErr w:type="gramEnd"/>
    </w:p>
    <w:p w:rsidR="00FE70E8" w:rsidRPr="0046244F" w:rsidRDefault="00FE70E8" w:rsidP="00FE70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накоплению и обогащению двигательного опыта детей, развитию физических качеств, потребности у двигательной активности детей в совместной организованной деятельности детей и педагога.</w:t>
      </w:r>
    </w:p>
    <w:p w:rsidR="00FE70E8" w:rsidRPr="0046244F" w:rsidRDefault="00FE70E8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4624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6244F">
        <w:rPr>
          <w:rFonts w:ascii="Times New Roman" w:hAnsi="Times New Roman" w:cs="Times New Roman"/>
          <w:sz w:val="28"/>
          <w:szCs w:val="28"/>
        </w:rPr>
        <w:t xml:space="preserve"> года приняла участие в следующих  </w:t>
      </w:r>
      <w:proofErr w:type="spellStart"/>
      <w:r w:rsidRPr="0046244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46244F">
        <w:rPr>
          <w:rFonts w:ascii="Times New Roman" w:hAnsi="Times New Roman" w:cs="Times New Roman"/>
          <w:sz w:val="28"/>
          <w:szCs w:val="28"/>
        </w:rPr>
        <w:t xml:space="preserve">  по теме: </w:t>
      </w:r>
    </w:p>
    <w:p w:rsidR="00C33BA5" w:rsidRPr="0046244F" w:rsidRDefault="00C33BA5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-«Развитие внимания и усидчивости у детей дошкольного возраста»;</w:t>
      </w:r>
    </w:p>
    <w:p w:rsidR="00C33BA5" w:rsidRPr="0046244F" w:rsidRDefault="00C33BA5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-« Игровые здоровьесберегающие технологии в образовательной организации»;</w:t>
      </w:r>
    </w:p>
    <w:p w:rsidR="00FE70E8" w:rsidRPr="0046244F" w:rsidRDefault="00FE70E8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На которых узнала</w:t>
      </w:r>
      <w:proofErr w:type="gramStart"/>
      <w:r w:rsidRPr="0046244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7D6C2C"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 упражнениях которые  помогут развитию внимания у детей. Какими играми можно помочь малышам  быть  </w:t>
      </w:r>
      <w:r w:rsidR="009A6AE0"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сосредоточенными  и сконцентрированными</w:t>
      </w:r>
      <w:proofErr w:type="gramStart"/>
      <w:r w:rsidR="009A6AE0"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6C2C"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7D6C2C"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 порой заниматься  чем-то одним, а меж тем внимание необходимо не только ради успехов в игре, но и для собственной безопасности.</w:t>
      </w:r>
    </w:p>
    <w:p w:rsidR="00FE70E8" w:rsidRPr="0046244F" w:rsidRDefault="007D6C2C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Цель: повышение уровня самообразования</w:t>
      </w:r>
      <w:proofErr w:type="gramStart"/>
      <w:r w:rsidRPr="004624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244F">
        <w:rPr>
          <w:rFonts w:ascii="Times New Roman" w:hAnsi="Times New Roman" w:cs="Times New Roman"/>
          <w:sz w:val="28"/>
          <w:szCs w:val="28"/>
        </w:rPr>
        <w:t>получения новых знаний, новой информации.</w:t>
      </w:r>
    </w:p>
    <w:p w:rsidR="00FE70E8" w:rsidRPr="0046244F" w:rsidRDefault="007D6C2C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Работала над проблемой:</w:t>
      </w:r>
      <w:r w:rsidR="009A6AE0" w:rsidRPr="0046244F">
        <w:rPr>
          <w:rFonts w:ascii="Times New Roman" w:hAnsi="Times New Roman" w:cs="Times New Roman"/>
          <w:sz w:val="28"/>
          <w:szCs w:val="28"/>
        </w:rPr>
        <w:t xml:space="preserve"> применение </w:t>
      </w:r>
      <w:proofErr w:type="spellStart"/>
      <w:r w:rsidR="009A6AE0" w:rsidRPr="0046244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9A6AE0" w:rsidRPr="0046244F">
        <w:rPr>
          <w:rFonts w:ascii="Times New Roman" w:hAnsi="Times New Roman" w:cs="Times New Roman"/>
          <w:sz w:val="28"/>
          <w:szCs w:val="28"/>
        </w:rPr>
        <w:t xml:space="preserve"> технологий  в режиме дня.</w:t>
      </w:r>
    </w:p>
    <w:p w:rsidR="00FE70E8" w:rsidRPr="0046244F" w:rsidRDefault="00FE70E8" w:rsidP="00FE70E8">
      <w:pPr>
        <w:rPr>
          <w:rFonts w:ascii="Times New Roman" w:hAnsi="Times New Roman" w:cs="Times New Roman"/>
          <w:b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>8.Участие в конкурсах</w:t>
      </w:r>
      <w:proofErr w:type="gramStart"/>
      <w:r w:rsidRPr="0046244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E70E8" w:rsidRPr="0046244F" w:rsidRDefault="00FE70E8" w:rsidP="00FE7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>Участие в конкурсах</w:t>
      </w:r>
    </w:p>
    <w:p w:rsidR="00FE70E8" w:rsidRPr="0046244F" w:rsidRDefault="00FE70E8" w:rsidP="00FE70E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65" w:type="dxa"/>
        <w:tblInd w:w="-34" w:type="dxa"/>
        <w:tblLook w:val="04A0"/>
      </w:tblPr>
      <w:tblGrid>
        <w:gridCol w:w="1961"/>
        <w:gridCol w:w="105"/>
        <w:gridCol w:w="2383"/>
        <w:gridCol w:w="1756"/>
        <w:gridCol w:w="2090"/>
        <w:gridCol w:w="2370"/>
      </w:tblGrid>
      <w:tr w:rsidR="00FE70E8" w:rsidRPr="0046244F" w:rsidTr="00C94ED2">
        <w:tc>
          <w:tcPr>
            <w:tcW w:w="2066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2383" w:type="dxa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конкурсы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Областные</w:t>
            </w:r>
          </w:p>
        </w:tc>
        <w:tc>
          <w:tcPr>
            <w:tcW w:w="2090" w:type="dxa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</w:t>
            </w:r>
          </w:p>
        </w:tc>
        <w:tc>
          <w:tcPr>
            <w:tcW w:w="2370" w:type="dxa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b/>
                <w:sz w:val="28"/>
                <w:szCs w:val="28"/>
              </w:rPr>
              <w:t>Награды</w:t>
            </w:r>
          </w:p>
        </w:tc>
      </w:tr>
      <w:tr w:rsidR="00FE70E8" w:rsidRPr="0046244F" w:rsidTr="00C94ED2">
        <w:tc>
          <w:tcPr>
            <w:tcW w:w="8295" w:type="dxa"/>
            <w:gridSpan w:val="5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Участие детей</w:t>
            </w: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Мищенко Сергей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  Выставка РДК</w:t>
            </w: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«Моя родина </w:t>
            </w:r>
            <w:r w:rsidRPr="00462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Россия» 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Мищенко Дарья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   Выставка РДК</w:t>
            </w: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«Моя родина Россия»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РДК </w:t>
            </w: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«Колобок, колобок</w:t>
            </w:r>
            <w:proofErr w:type="gram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посвященный Всемирному дню хлеба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РДК </w:t>
            </w: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«Колобок, колобок</w:t>
            </w:r>
            <w:proofErr w:type="gram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посвященный Всемирному дню хлеба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ДПТ и </w:t>
            </w:r>
            <w:proofErr w:type="gram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Мищенко Сергей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Выставка РДК «Весенняя феерия»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Мищенко Сергей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proofErr w:type="gram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посвященной</w:t>
            </w:r>
            <w:proofErr w:type="gram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выводу Советских войск из Афганистана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Мищенко Сергей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 и работ ДПТ </w:t>
            </w:r>
            <w:proofErr w:type="gram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посвященной</w:t>
            </w:r>
            <w:proofErr w:type="gram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Мищенко Дарья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   Выставка РДК </w:t>
            </w: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«Память поколений»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Мищенко Дарья </w:t>
            </w:r>
          </w:p>
        </w:tc>
        <w:tc>
          <w:tcPr>
            <w:tcW w:w="2488" w:type="dxa"/>
            <w:gridSpan w:val="2"/>
          </w:tcPr>
          <w:p w:rsidR="00FE70E8" w:rsidRPr="0046244F" w:rsidRDefault="00B76C2A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70E8"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РДК </w:t>
            </w:r>
            <w:r w:rsidR="00FE70E8" w:rsidRPr="0046244F">
              <w:rPr>
                <w:rFonts w:ascii="Times New Roman" w:hAnsi="Times New Roman" w:cs="Times New Roman"/>
                <w:sz w:val="28"/>
                <w:szCs w:val="28"/>
              </w:rPr>
              <w:br/>
              <w:t>«Дар золотого зернышка»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Мищенко Дарья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«ЗОЖ»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Мищенко Дарья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     Выставка РДК </w:t>
            </w: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«Благоверный князь Александр Невский»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Мищенко </w:t>
            </w:r>
            <w:r w:rsidRPr="00462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Дарья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РДК </w:t>
            </w:r>
          </w:p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«Весенняя феерия»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Мищенко Дарья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Выставка ДПТ «Мир космоса»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Мищенко Дарья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Выставка РДК  «Пасхальные затеи»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Мищенко Дарья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«Мир! Труд! Май!»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Мищенко Дарья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«Весенние улыбки»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Мищенко Дарья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proofErr w:type="gram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 выводу Советских войск из Афганистана 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Мищенко Дарья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ыставка «Снежный калейдоскоп»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Мищенко Дарья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« Букет для мамы»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Мищенко Дарья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посвященная </w:t>
            </w:r>
          </w:p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Дню Защитника Отечества 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Семья Мен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видеороликов </w:t>
            </w:r>
          </w:p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«Мама может»</w:t>
            </w:r>
          </w:p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женскому дню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Диплом  2 место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Выставка РДК «Пасхальные затеи»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Благодарность </w:t>
            </w: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РДК </w:t>
            </w:r>
          </w:p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«Весенняя феерия»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РДК  </w:t>
            </w:r>
          </w:p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«Весенние улыбки»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462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рисунков  и работ </w:t>
            </w:r>
            <w:proofErr w:type="gram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посвященной</w:t>
            </w:r>
            <w:proofErr w:type="gram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 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Благодарность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Мен </w:t>
            </w:r>
            <w:proofErr w:type="spell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proofErr w:type="gram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посвященной</w:t>
            </w:r>
            <w:proofErr w:type="gram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выводу Советских войск из Афганистана 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Конкурс ОО Администрации Куйбышевского района «Наши четвероногие друзья»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  Сертификат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 изобразительного искусства и </w:t>
            </w:r>
          </w:p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декоративно-прикладного  творчества посвященного Дню матери  </w:t>
            </w:r>
          </w:p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«Наше творчество мамам» 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FE70E8" w:rsidRPr="0046244F" w:rsidTr="00C94ED2">
        <w:tc>
          <w:tcPr>
            <w:tcW w:w="1961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  <w:gridSpan w:val="2"/>
          </w:tcPr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елочных игрушек и украшений </w:t>
            </w:r>
          </w:p>
          <w:p w:rsidR="00FE70E8" w:rsidRPr="0046244F" w:rsidRDefault="00FE70E8" w:rsidP="00C9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«Новогодняя фантазия»</w:t>
            </w:r>
          </w:p>
        </w:tc>
        <w:tc>
          <w:tcPr>
            <w:tcW w:w="1756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E8" w:rsidRPr="0046244F" w:rsidRDefault="00FE70E8" w:rsidP="00C9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 xml:space="preserve">   Сертификат </w:t>
            </w:r>
          </w:p>
        </w:tc>
      </w:tr>
    </w:tbl>
    <w:p w:rsidR="00FE70E8" w:rsidRPr="0046244F" w:rsidRDefault="00FE70E8" w:rsidP="00FE7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0E8" w:rsidRPr="0046244F" w:rsidRDefault="00FE70E8" w:rsidP="00FE70E8">
      <w:pPr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 xml:space="preserve">9. Анализ реализации образовательной программы </w:t>
      </w:r>
    </w:p>
    <w:p w:rsidR="00FE70E8" w:rsidRPr="0046244F" w:rsidRDefault="00FE70E8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 xml:space="preserve">Учебно-воспитательный процесс в Разновозрастной  группе №3  Солнечные лучики» выстроен на основе примерной программы дошкольного образования «От рождения до школы» под редакцией </w:t>
      </w:r>
      <w:proofErr w:type="spellStart"/>
      <w:r w:rsidRPr="0046244F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46244F">
        <w:rPr>
          <w:rFonts w:ascii="Times New Roman" w:hAnsi="Times New Roman" w:cs="Times New Roman"/>
          <w:sz w:val="28"/>
          <w:szCs w:val="28"/>
        </w:rPr>
        <w:t xml:space="preserve">, М.А.Васильевой, Т.С. Комаровой. Программой не предусматривается оценивание качества образовательной деятельности МБДОУ на основе достижения детьми планируемых результатов освоения Программы, а предусмотрена система мониторинга динамики развития детей, динамики их образовательных достижений, основанная на методе наблюдения и включающая: педагогические наблюдения, педагогическую диагностику, связанную с оценкой эффективности педагогических действий с целью их дальнейшей оптимизации. Мониторинг проводился МБДОУ </w:t>
      </w:r>
      <w:proofErr w:type="spellStart"/>
      <w:r w:rsidRPr="004624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6244F">
        <w:rPr>
          <w:rFonts w:ascii="Times New Roman" w:hAnsi="Times New Roman" w:cs="Times New Roman"/>
          <w:sz w:val="28"/>
          <w:szCs w:val="28"/>
        </w:rPr>
        <w:t xml:space="preserve">/с №1 «Колокольчик» с целью оптимизации работы ДОУ и самоанализа эффективности педагогической деятельности Данная примерная образовательная программа охватывает все основные виды деятельности дошкольников </w:t>
      </w:r>
      <w:r w:rsidRPr="0046244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ФГОС </w:t>
      </w:r>
      <w:proofErr w:type="gramStart"/>
      <w:r w:rsidRPr="004624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6244F">
        <w:rPr>
          <w:rFonts w:ascii="Times New Roman" w:hAnsi="Times New Roman" w:cs="Times New Roman"/>
          <w:sz w:val="28"/>
          <w:szCs w:val="28"/>
        </w:rPr>
        <w:t xml:space="preserve">. Учебные планы и сетка занятий, составленные с учетом возрастных особенностей детей, позволяют ежегодно добиваться стабильных результатов в развитии воспитанников детского сада. </w:t>
      </w:r>
    </w:p>
    <w:p w:rsidR="00FE70E8" w:rsidRPr="0046244F" w:rsidRDefault="00FE70E8" w:rsidP="00FE70E8">
      <w:pPr>
        <w:rPr>
          <w:rFonts w:ascii="Times New Roman" w:hAnsi="Times New Roman" w:cs="Times New Roman"/>
          <w:b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>10. Результаты мониторинга «Уровни развития по образовательным областям»</w:t>
      </w:r>
    </w:p>
    <w:p w:rsidR="00FE70E8" w:rsidRPr="0046244F" w:rsidRDefault="00FE70E8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Для определения уровня развития наших детей был проведен мониторинг</w:t>
      </w:r>
      <w:r w:rsidR="009A6AE0" w:rsidRPr="0046244F">
        <w:rPr>
          <w:rFonts w:ascii="Times New Roman" w:hAnsi="Times New Roman" w:cs="Times New Roman"/>
          <w:sz w:val="28"/>
          <w:szCs w:val="28"/>
        </w:rPr>
        <w:t xml:space="preserve"> динамики развития детей</w:t>
      </w:r>
      <w:r w:rsidRPr="0046244F">
        <w:rPr>
          <w:rFonts w:ascii="Times New Roman" w:hAnsi="Times New Roman" w:cs="Times New Roman"/>
          <w:sz w:val="28"/>
          <w:szCs w:val="28"/>
        </w:rPr>
        <w:t xml:space="preserve"> по всем основным направлениям. Более подробные результаты мониторинга находятся в аналитической справке.</w:t>
      </w:r>
    </w:p>
    <w:p w:rsidR="00FE70E8" w:rsidRPr="0046244F" w:rsidRDefault="00FE70E8" w:rsidP="00FE70E8">
      <w:pPr>
        <w:rPr>
          <w:rFonts w:ascii="Times New Roman" w:hAnsi="Times New Roman" w:cs="Times New Roman"/>
          <w:b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 xml:space="preserve">Вариативная часть </w:t>
      </w:r>
    </w:p>
    <w:p w:rsidR="00FE70E8" w:rsidRPr="0046244F" w:rsidRDefault="00FE70E8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Анализ предметно-развивающей среды</w:t>
      </w:r>
      <w:proofErr w:type="gramStart"/>
      <w:r w:rsidRPr="004624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2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E8" w:rsidRPr="0046244F" w:rsidRDefault="00FE70E8" w:rsidP="009A6AE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года дети развивались согласно возрасту, изучали программный материал и показали позитивную динамику по всем направлениям развития. В течение года строго соблюдался режим дня и все санитарно-гигиенические </w:t>
      </w:r>
      <w:r w:rsidR="009A6AE0"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пребыванию детей в ДОУ. </w:t>
      </w:r>
    </w:p>
    <w:p w:rsidR="00FE70E8" w:rsidRPr="0046244F" w:rsidRDefault="00FE70E8" w:rsidP="009A6AE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началу учебного года подготовлена развивающая среда, которая играет особую роль для укрепления здоровья ребенка,</w:t>
      </w:r>
      <w:r w:rsidR="00565DB8"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всестороннего физического и психического развития, что позволило детям в соответствии со своими интересами и желаниями свободно заниматься в одно и то же время, не мешая друг другу, разными видами деятельности. В группе созданы оптимальные условия для охраны и укрепления здоровья. Группу оформили так, чтобы детей привлекали красивые, яркие, красочные пособия и игрушки. </w:t>
      </w:r>
      <w:proofErr w:type="gramStart"/>
      <w:r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успешного пребывания ребёнка в ДОУ использовали следующие моменты в работе: создание в группе комфортной обстановки, атмосферы радости, покоя, тепла (использование в работе </w:t>
      </w:r>
      <w:proofErr w:type="gramEnd"/>
    </w:p>
    <w:p w:rsidR="00FE70E8" w:rsidRPr="0046244F" w:rsidRDefault="00FE70E8" w:rsidP="00FE70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 фольклорных, пальчиковых игр); для самостоятельной двигательной активности детей отведена дополнительный физкультурный уголок</w:t>
      </w:r>
      <w:proofErr w:type="gramStart"/>
      <w:r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где размещены большие и маленькие ребристые дорожки, мячи, скакалки, </w:t>
      </w:r>
    </w:p>
    <w:p w:rsidR="00FE70E8" w:rsidRPr="0046244F" w:rsidRDefault="00FE70E8" w:rsidP="00FE70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конструктор, кегли, </w:t>
      </w:r>
      <w:proofErr w:type="spellStart"/>
      <w:r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кольцеброс</w:t>
      </w:r>
      <w:proofErr w:type="spellEnd"/>
      <w:r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и различные кубики, игровой конструктор  для конструирования со схемами построек.</w:t>
      </w:r>
    </w:p>
    <w:p w:rsidR="00FE70E8" w:rsidRPr="0046244F" w:rsidRDefault="00FE70E8" w:rsidP="00FE70E8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6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всё оборудование, игры, игрушки находятся в доступном удобном месте, дети могут самостоятельно выбирать вид деятельности, что позволяет ребенку организовать свою игру в любом удобном для него месте групповой комнаты. Имеется уголок </w:t>
      </w:r>
      <w:proofErr w:type="spellStart"/>
      <w:r w:rsidRPr="0046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с\</w:t>
      </w:r>
      <w:proofErr w:type="gramStart"/>
      <w:r w:rsidRPr="0046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6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"Салон красоты  "Магазин", "Поликлиника", уголок для девочек для игры «Дочки – матери» с посудой, кроватками, манежами, куклами, с выделенным местом, для кукольных вещей (одежды), кухонной зоной, утюгом и.т.д. , уголок для мальчиков для игры «Автопарк», «Мастерская для машин» с инструментами и различными видами техники.   Обновили уголки согласно  возрасту книжный уголок, пополнили  дидактическим материалом, пополнили методическую литературу по пожарной безопасности, ПДД, развитию речи, уголок театрализованной деятельности масками для инсценировок, пальчиковым театром.</w:t>
      </w:r>
      <w:r w:rsidRPr="0046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группе  всё оборудование, игры, игрушки находятся в доступном удобном месте, дети могут самостоятельно выбирать вид деятельности.  Осуществлена попытка  создать детям комфортные условия для игр, для самостоятельной деятельности.</w:t>
      </w:r>
    </w:p>
    <w:p w:rsidR="00FE70E8" w:rsidRPr="0046244F" w:rsidRDefault="00FE70E8" w:rsidP="00FE70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44F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Развивающая предметно-пространственная среда  в группе  педагогически целесообразна, создает комфортное настроение, способствует эмоциональному благополучию детей.</w:t>
      </w:r>
    </w:p>
    <w:p w:rsidR="00FE70E8" w:rsidRPr="0046244F" w:rsidRDefault="00FE70E8" w:rsidP="00FE70E8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624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</w:p>
    <w:p w:rsidR="00FE70E8" w:rsidRPr="0046244F" w:rsidRDefault="00FE70E8" w:rsidP="00FE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Созданная предметно-развивающая среда позволила обеспечить максимальный психологический комфорт для каждого ребенка, создать возможность для реализации его права на свободный выбор   вида деятельности, степени участия в ней, способов ее осуществления и взаимодействия с окружающими.</w:t>
      </w:r>
    </w:p>
    <w:p w:rsidR="00FE70E8" w:rsidRPr="0046244F" w:rsidRDefault="00FE70E8" w:rsidP="00FE70E8">
      <w:pPr>
        <w:rPr>
          <w:rFonts w:ascii="Times New Roman" w:hAnsi="Times New Roman" w:cs="Times New Roman"/>
          <w:b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>12.Анализ состояния семей воспитанников</w:t>
      </w:r>
    </w:p>
    <w:p w:rsidR="00FE70E8" w:rsidRPr="0046244F" w:rsidRDefault="00FE70E8" w:rsidP="00FE70E8">
      <w:pPr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 xml:space="preserve">На протяжении учебного года  педагоги разновозрастной группы №3 «Солнечные лучики» тесно взаимодействовали  с  семьями воспитанников </w:t>
      </w:r>
    </w:p>
    <w:p w:rsidR="00FE70E8" w:rsidRPr="0046244F" w:rsidRDefault="00FE70E8" w:rsidP="00FE70E8">
      <w:pPr>
        <w:pStyle w:val="a3"/>
        <w:spacing w:beforeAutospacing="0" w:after="0" w:afterAutospacing="0"/>
        <w:rPr>
          <w:sz w:val="28"/>
          <w:szCs w:val="28"/>
        </w:rPr>
      </w:pPr>
      <w:r w:rsidRPr="0046244F">
        <w:rPr>
          <w:rStyle w:val="c1"/>
          <w:sz w:val="28"/>
          <w:szCs w:val="28"/>
        </w:rPr>
        <w:t xml:space="preserve">Для этого мы проводили  консультации, оформляли папки-передвижки. Ежедневная индивидуальная работа с родителями </w:t>
      </w:r>
      <w:proofErr w:type="gramStart"/>
      <w:r w:rsidRPr="0046244F">
        <w:rPr>
          <w:rStyle w:val="c1"/>
          <w:sz w:val="28"/>
          <w:szCs w:val="28"/>
        </w:rPr>
        <w:t>дает свои плоды</w:t>
      </w:r>
      <w:proofErr w:type="gramEnd"/>
      <w:r w:rsidRPr="0046244F">
        <w:rPr>
          <w:rStyle w:val="c1"/>
          <w:sz w:val="28"/>
          <w:szCs w:val="28"/>
        </w:rPr>
        <w:t xml:space="preserve">. Родителям </w:t>
      </w:r>
      <w:r w:rsidRPr="0046244F">
        <w:rPr>
          <w:color w:val="000000"/>
          <w:sz w:val="28"/>
          <w:szCs w:val="28"/>
        </w:rPr>
        <w:t xml:space="preserve"> были детально представлены  следующие актуальные темы:</w:t>
      </w:r>
      <w:r w:rsidRPr="0046244F">
        <w:rPr>
          <w:sz w:val="28"/>
          <w:szCs w:val="28"/>
        </w:rPr>
        <w:t xml:space="preserve">  «Возрастные особенности детей от 4-5 лет», «Игра в жизни ребенка», </w:t>
      </w:r>
      <w:r w:rsidRPr="0046244F">
        <w:rPr>
          <w:bCs/>
          <w:color w:val="000000"/>
          <w:sz w:val="28"/>
          <w:szCs w:val="28"/>
        </w:rPr>
        <w:t>«Патриотическое воспитание в семье», «Безопасные новогодние каникулы».</w:t>
      </w:r>
    </w:p>
    <w:p w:rsidR="00FE70E8" w:rsidRPr="0046244F" w:rsidRDefault="00FE70E8" w:rsidP="00FE7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44F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46244F">
        <w:rPr>
          <w:rFonts w:ascii="Times New Roman" w:hAnsi="Times New Roman" w:cs="Times New Roman"/>
          <w:sz w:val="28"/>
          <w:szCs w:val="28"/>
        </w:rPr>
        <w:t xml:space="preserve"> которые регулярно принимают участие в различных конкурсах  старались отблагодарить - за активное участие в жизни детского сад вручали  грамоты и благодарственные письма.</w:t>
      </w:r>
    </w:p>
    <w:p w:rsidR="00FE70E8" w:rsidRPr="0046244F" w:rsidRDefault="00FE70E8" w:rsidP="00FE70E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2334E" w:rsidRPr="0046244F" w:rsidRDefault="00E20CF9" w:rsidP="00E20C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>Социальный паспорт</w:t>
      </w:r>
      <w:r w:rsidR="0022334E" w:rsidRPr="0046244F">
        <w:rPr>
          <w:rFonts w:ascii="Times New Roman" w:hAnsi="Times New Roman" w:cs="Times New Roman"/>
          <w:b/>
          <w:sz w:val="28"/>
          <w:szCs w:val="28"/>
        </w:rPr>
        <w:t xml:space="preserve"> Разновозрастной группы №3 </w:t>
      </w:r>
      <w:r w:rsidRPr="0046244F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</w:p>
    <w:p w:rsidR="00E20CF9" w:rsidRPr="0046244F" w:rsidRDefault="00E20CF9" w:rsidP="00E20C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>«Солнечные лучики»</w:t>
      </w:r>
    </w:p>
    <w:tbl>
      <w:tblPr>
        <w:tblStyle w:val="a4"/>
        <w:tblpPr w:leftFromText="180" w:rightFromText="180" w:vertAnchor="text" w:horzAnchor="margin" w:tblpXSpec="center" w:tblpY="159"/>
        <w:tblW w:w="8754" w:type="dxa"/>
        <w:tblLook w:val="04A0"/>
      </w:tblPr>
      <w:tblGrid>
        <w:gridCol w:w="2155"/>
        <w:gridCol w:w="1653"/>
        <w:gridCol w:w="1329"/>
        <w:gridCol w:w="1809"/>
        <w:gridCol w:w="1808"/>
      </w:tblGrid>
      <w:tr w:rsidR="00E20CF9" w:rsidRPr="0046244F" w:rsidTr="00E20CF9">
        <w:tc>
          <w:tcPr>
            <w:tcW w:w="2155" w:type="dxa"/>
            <w:shd w:val="clear" w:color="auto" w:fill="auto"/>
          </w:tcPr>
          <w:p w:rsidR="00E20CF9" w:rsidRPr="0046244F" w:rsidRDefault="00E20CF9" w:rsidP="00E2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653" w:type="dxa"/>
            <w:shd w:val="clear" w:color="auto" w:fill="auto"/>
          </w:tcPr>
          <w:p w:rsidR="00E20CF9" w:rsidRPr="0046244F" w:rsidRDefault="00E20CF9" w:rsidP="00E2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1329" w:type="dxa"/>
            <w:shd w:val="clear" w:color="auto" w:fill="auto"/>
          </w:tcPr>
          <w:p w:rsidR="00E20CF9" w:rsidRPr="0046244F" w:rsidRDefault="00E20CF9" w:rsidP="00E2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1809" w:type="dxa"/>
            <w:shd w:val="clear" w:color="auto" w:fill="auto"/>
          </w:tcPr>
          <w:p w:rsidR="00E20CF9" w:rsidRPr="0046244F" w:rsidRDefault="00E20CF9" w:rsidP="00E2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Опекаемые дети</w:t>
            </w:r>
          </w:p>
        </w:tc>
        <w:tc>
          <w:tcPr>
            <w:tcW w:w="1808" w:type="dxa"/>
            <w:shd w:val="clear" w:color="auto" w:fill="auto"/>
          </w:tcPr>
          <w:p w:rsidR="00E20CF9" w:rsidRPr="0046244F" w:rsidRDefault="00E20CF9" w:rsidP="00E2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</w:tr>
      <w:tr w:rsidR="00E20CF9" w:rsidRPr="0046244F" w:rsidTr="00E20CF9">
        <w:tc>
          <w:tcPr>
            <w:tcW w:w="2155" w:type="dxa"/>
            <w:shd w:val="clear" w:color="auto" w:fill="auto"/>
          </w:tcPr>
          <w:p w:rsidR="00E20CF9" w:rsidRPr="0046244F" w:rsidRDefault="00E20CF9" w:rsidP="00E2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20CF9" w:rsidRPr="0046244F" w:rsidRDefault="00E20CF9" w:rsidP="00E2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E20CF9" w:rsidRPr="0046244F" w:rsidRDefault="00E20CF9" w:rsidP="00E2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E20CF9" w:rsidRPr="0046244F" w:rsidRDefault="00E20CF9" w:rsidP="00E2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9" w:type="dxa"/>
            <w:shd w:val="clear" w:color="auto" w:fill="auto"/>
          </w:tcPr>
          <w:p w:rsidR="00E20CF9" w:rsidRPr="0046244F" w:rsidRDefault="00E20CF9" w:rsidP="00E2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E20CF9" w:rsidRPr="0046244F" w:rsidRDefault="00E20CF9" w:rsidP="00E2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E20CF9" w:rsidRPr="0046244F" w:rsidRDefault="00E20CF9" w:rsidP="00E20C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CF9" w:rsidRPr="0046244F" w:rsidRDefault="00E20CF9" w:rsidP="00E20C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2334E" w:rsidRPr="0046244F" w:rsidRDefault="0022334E" w:rsidP="0022334E">
      <w:pPr>
        <w:pStyle w:val="a3"/>
        <w:shd w:val="clear" w:color="auto" w:fill="FFFFFF"/>
        <w:spacing w:beforeAutospacing="0" w:after="0" w:afterAutospacing="0"/>
        <w:rPr>
          <w:rStyle w:val="a5"/>
          <w:sz w:val="28"/>
          <w:szCs w:val="28"/>
        </w:rPr>
      </w:pPr>
      <w:r w:rsidRPr="0046244F">
        <w:rPr>
          <w:rStyle w:val="a5"/>
          <w:sz w:val="28"/>
          <w:szCs w:val="28"/>
        </w:rPr>
        <w:t xml:space="preserve">                                                          </w:t>
      </w:r>
    </w:p>
    <w:p w:rsidR="0022334E" w:rsidRPr="0046244F" w:rsidRDefault="0022334E" w:rsidP="0022334E">
      <w:pPr>
        <w:pStyle w:val="a3"/>
        <w:shd w:val="clear" w:color="auto" w:fill="FFFFFF"/>
        <w:spacing w:beforeAutospacing="0" w:after="0" w:afterAutospacing="0"/>
        <w:rPr>
          <w:rStyle w:val="a5"/>
          <w:sz w:val="28"/>
          <w:szCs w:val="28"/>
        </w:rPr>
      </w:pPr>
    </w:p>
    <w:p w:rsidR="0022334E" w:rsidRPr="0046244F" w:rsidRDefault="0022334E" w:rsidP="0022334E">
      <w:pPr>
        <w:pStyle w:val="a3"/>
        <w:shd w:val="clear" w:color="auto" w:fill="FFFFFF"/>
        <w:spacing w:beforeAutospacing="0" w:after="0" w:afterAutospacing="0"/>
        <w:rPr>
          <w:rStyle w:val="a5"/>
          <w:sz w:val="28"/>
          <w:szCs w:val="28"/>
        </w:rPr>
      </w:pPr>
    </w:p>
    <w:p w:rsidR="0022334E" w:rsidRPr="0046244F" w:rsidRDefault="0022334E" w:rsidP="0022334E">
      <w:pPr>
        <w:pStyle w:val="a3"/>
        <w:shd w:val="clear" w:color="auto" w:fill="FFFFFF"/>
        <w:spacing w:beforeAutospacing="0" w:after="0" w:afterAutospacing="0"/>
        <w:rPr>
          <w:b/>
          <w:bCs/>
          <w:sz w:val="28"/>
          <w:szCs w:val="28"/>
        </w:rPr>
      </w:pPr>
      <w:r w:rsidRPr="0046244F">
        <w:rPr>
          <w:rStyle w:val="a5"/>
          <w:sz w:val="28"/>
          <w:szCs w:val="28"/>
        </w:rPr>
        <w:t>Работа с родителями.</w:t>
      </w:r>
    </w:p>
    <w:p w:rsidR="0022334E" w:rsidRPr="0046244F" w:rsidRDefault="0022334E" w:rsidP="0022334E">
      <w:pPr>
        <w:pStyle w:val="c0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46244F">
        <w:rPr>
          <w:rStyle w:val="c1"/>
          <w:sz w:val="28"/>
          <w:szCs w:val="28"/>
        </w:rPr>
        <w:t>На протяжении всего учебного года мы тесно взаимодействовали с семьями воспитанников.</w:t>
      </w:r>
    </w:p>
    <w:p w:rsidR="0022334E" w:rsidRPr="0046244F" w:rsidRDefault="0022334E" w:rsidP="0022334E">
      <w:pPr>
        <w:pStyle w:val="a3"/>
        <w:spacing w:beforeAutospacing="0" w:after="0" w:afterAutospacing="0"/>
        <w:rPr>
          <w:sz w:val="28"/>
          <w:szCs w:val="28"/>
        </w:rPr>
      </w:pPr>
      <w:r w:rsidRPr="0046244F">
        <w:rPr>
          <w:rStyle w:val="c1"/>
          <w:sz w:val="28"/>
          <w:szCs w:val="28"/>
        </w:rPr>
        <w:t xml:space="preserve">Для этого мы проводили  консультации, оформляли папки-передвижки. Ежедневная индивидуальная работа с родителями </w:t>
      </w:r>
      <w:proofErr w:type="gramStart"/>
      <w:r w:rsidRPr="0046244F">
        <w:rPr>
          <w:rStyle w:val="c1"/>
          <w:sz w:val="28"/>
          <w:szCs w:val="28"/>
        </w:rPr>
        <w:t>дает свои плоды</w:t>
      </w:r>
      <w:proofErr w:type="gramEnd"/>
      <w:r w:rsidRPr="0046244F">
        <w:rPr>
          <w:rStyle w:val="c1"/>
          <w:sz w:val="28"/>
          <w:szCs w:val="28"/>
        </w:rPr>
        <w:t xml:space="preserve">. Родителям </w:t>
      </w:r>
      <w:r w:rsidRPr="0046244F">
        <w:rPr>
          <w:color w:val="000000"/>
          <w:sz w:val="28"/>
          <w:szCs w:val="28"/>
        </w:rPr>
        <w:t xml:space="preserve"> были детально представлены  следующие актуальные темы:</w:t>
      </w:r>
      <w:r w:rsidRPr="0046244F">
        <w:rPr>
          <w:sz w:val="28"/>
          <w:szCs w:val="28"/>
        </w:rPr>
        <w:t xml:space="preserve">  «Возрастные особенности детей от 4-5 лет», «Игра в жизни ребенка», </w:t>
      </w:r>
      <w:r w:rsidRPr="0046244F">
        <w:rPr>
          <w:bCs/>
          <w:color w:val="000000"/>
          <w:sz w:val="28"/>
          <w:szCs w:val="28"/>
        </w:rPr>
        <w:t>«Патриотическое воспитание в семье», «Безопасные новогодние каникулы».</w:t>
      </w:r>
    </w:p>
    <w:p w:rsidR="0022334E" w:rsidRPr="0046244F" w:rsidRDefault="0022334E" w:rsidP="00223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44F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46244F">
        <w:rPr>
          <w:rFonts w:ascii="Times New Roman" w:hAnsi="Times New Roman" w:cs="Times New Roman"/>
          <w:sz w:val="28"/>
          <w:szCs w:val="28"/>
        </w:rPr>
        <w:t xml:space="preserve"> которые регулярно принимают участие в различных конкурсах  старались отблагодарить - за активное участие в жизни детского сад вручали  грамоты и благодарственные письма.</w:t>
      </w:r>
    </w:p>
    <w:p w:rsidR="0022334E" w:rsidRPr="0046244F" w:rsidRDefault="0022334E" w:rsidP="00223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sz w:val="28"/>
          <w:szCs w:val="28"/>
        </w:rPr>
        <w:t>С музыкальным руководителем, подготовили и провели все запланированные праздники, такие как: «Новый год», «23 февраля», «8 марта».</w:t>
      </w:r>
    </w:p>
    <w:p w:rsidR="0022334E" w:rsidRPr="0046244F" w:rsidRDefault="0022334E" w:rsidP="0022334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этот год наши родители  успели поучаствовать в жизни детского сада</w:t>
      </w:r>
      <w:r w:rsidRPr="00462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принимали </w:t>
      </w:r>
      <w:r w:rsidRPr="0046244F">
        <w:rPr>
          <w:rFonts w:ascii="Times New Roman" w:hAnsi="Times New Roman" w:cs="Times New Roman"/>
          <w:sz w:val="28"/>
          <w:szCs w:val="28"/>
        </w:rPr>
        <w:t>участие в</w:t>
      </w:r>
      <w:r w:rsidRPr="004624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244F">
        <w:rPr>
          <w:rFonts w:ascii="Times New Roman" w:hAnsi="Times New Roman" w:cs="Times New Roman"/>
          <w:sz w:val="28"/>
          <w:szCs w:val="28"/>
        </w:rPr>
        <w:t xml:space="preserve">муниципальном  и  районных конкурсах декоративно – прикладного </w:t>
      </w:r>
      <w:r w:rsidRPr="0046244F">
        <w:rPr>
          <w:rFonts w:ascii="Times New Roman" w:hAnsi="Times New Roman" w:cs="Times New Roman"/>
          <w:sz w:val="28"/>
          <w:szCs w:val="28"/>
        </w:rPr>
        <w:lastRenderedPageBreak/>
        <w:t>творчества</w:t>
      </w:r>
      <w:proofErr w:type="gramStart"/>
      <w:r w:rsidRPr="004624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244F">
        <w:rPr>
          <w:rFonts w:ascii="Times New Roman" w:hAnsi="Times New Roman" w:cs="Times New Roman"/>
          <w:sz w:val="28"/>
          <w:szCs w:val="28"/>
        </w:rPr>
        <w:t xml:space="preserve"> получившие благодарности за участие в конкурсах.</w:t>
      </w:r>
      <w:r w:rsidRPr="00462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будем и дальше проводить беседы, стимулировать родителей, чтобы они были более активны.</w:t>
      </w:r>
    </w:p>
    <w:p w:rsidR="00FE70E8" w:rsidRPr="0046244F" w:rsidRDefault="0022334E" w:rsidP="00462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244F">
        <w:rPr>
          <w:rFonts w:ascii="Times New Roman" w:hAnsi="Times New Roman" w:cs="Times New Roman"/>
          <w:b/>
          <w:sz w:val="28"/>
          <w:szCs w:val="28"/>
        </w:rPr>
        <w:t xml:space="preserve">    По итогам года</w:t>
      </w:r>
      <w:r w:rsidRPr="0046244F">
        <w:rPr>
          <w:rFonts w:ascii="Times New Roman" w:hAnsi="Times New Roman" w:cs="Times New Roman"/>
          <w:sz w:val="28"/>
          <w:szCs w:val="28"/>
        </w:rPr>
        <w:t xml:space="preserve"> можно сказать, что родители информированы о целях и задачах работы в группе, удовлетворены уходом, воспитанием и обучением, оздоровлением, развитием способностей и т. д., которые получают дети в детском саду, чувствуют доброжелательное отношение сотрудников к ним и их детям</w:t>
      </w:r>
      <w:r w:rsidR="0046244F" w:rsidRPr="0046244F">
        <w:rPr>
          <w:rFonts w:ascii="Times New Roman" w:hAnsi="Times New Roman" w:cs="Times New Roman"/>
          <w:sz w:val="28"/>
          <w:szCs w:val="28"/>
        </w:rPr>
        <w:t>.</w:t>
      </w:r>
    </w:p>
    <w:p w:rsidR="003A77BA" w:rsidRDefault="003A77BA"/>
    <w:sectPr w:rsidR="003A77BA" w:rsidSect="005E2ACA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FFE"/>
    <w:rsid w:val="00146613"/>
    <w:rsid w:val="001C54C1"/>
    <w:rsid w:val="0022334E"/>
    <w:rsid w:val="003A77BA"/>
    <w:rsid w:val="00402FCC"/>
    <w:rsid w:val="0046244F"/>
    <w:rsid w:val="00565DB8"/>
    <w:rsid w:val="005E2ACA"/>
    <w:rsid w:val="00643E39"/>
    <w:rsid w:val="006B076A"/>
    <w:rsid w:val="00777FFE"/>
    <w:rsid w:val="007D6C2C"/>
    <w:rsid w:val="009A6AE0"/>
    <w:rsid w:val="009D0E9F"/>
    <w:rsid w:val="00AF55CC"/>
    <w:rsid w:val="00B76C2A"/>
    <w:rsid w:val="00BC2923"/>
    <w:rsid w:val="00C33BA5"/>
    <w:rsid w:val="00DA4370"/>
    <w:rsid w:val="00DB43CA"/>
    <w:rsid w:val="00DC6454"/>
    <w:rsid w:val="00E20CF9"/>
    <w:rsid w:val="00E56899"/>
    <w:rsid w:val="00FE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E70E8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70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7">
    <w:name w:val="c27"/>
    <w:basedOn w:val="a0"/>
    <w:rsid w:val="00FE70E8"/>
  </w:style>
  <w:style w:type="character" w:customStyle="1" w:styleId="c20">
    <w:name w:val="c20"/>
    <w:basedOn w:val="a0"/>
    <w:rsid w:val="00FE70E8"/>
  </w:style>
  <w:style w:type="character" w:customStyle="1" w:styleId="c1">
    <w:name w:val="c1"/>
    <w:basedOn w:val="a0"/>
    <w:qFormat/>
    <w:rsid w:val="00FE70E8"/>
  </w:style>
  <w:style w:type="character" w:styleId="a5">
    <w:name w:val="Strong"/>
    <w:basedOn w:val="a0"/>
    <w:uiPriority w:val="22"/>
    <w:qFormat/>
    <w:rsid w:val="00FE70E8"/>
    <w:rPr>
      <w:b/>
      <w:bCs/>
    </w:rPr>
  </w:style>
  <w:style w:type="paragraph" w:customStyle="1" w:styleId="c0">
    <w:name w:val="c0"/>
    <w:basedOn w:val="a"/>
    <w:qFormat/>
    <w:rsid w:val="0022334E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9</cp:revision>
  <dcterms:created xsi:type="dcterms:W3CDTF">2022-04-05T11:26:00Z</dcterms:created>
  <dcterms:modified xsi:type="dcterms:W3CDTF">2022-04-18T07:01:00Z</dcterms:modified>
</cp:coreProperties>
</file>